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1"/>
        <w:gridCol w:w="696"/>
        <w:gridCol w:w="682"/>
        <w:gridCol w:w="954"/>
        <w:gridCol w:w="928"/>
        <w:gridCol w:w="750"/>
        <w:gridCol w:w="1227"/>
        <w:gridCol w:w="886"/>
        <w:gridCol w:w="1323"/>
        <w:gridCol w:w="1254"/>
        <w:gridCol w:w="928"/>
        <w:gridCol w:w="1391"/>
        <w:gridCol w:w="1322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/>
              </w:rPr>
              <w:t>最高人民检察院2025年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</w:rPr>
              <w:t>法律实习生报名推荐汇总表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推荐学院：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学术科研情况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示例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华东政法大学法律学院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山东青岛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2000.08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汉族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研二（2023级）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校级优秀学生干部、国家奖学金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jc w:val="left"/>
              <w:rPr>
                <w:rFonts w:ascii="宋体" w:hAnsi="宋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注：请根据推荐人选在校表现进行排序（表格排序默认为推荐顺序）,并在右上角加盖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  <w:t>公章。</w:t>
            </w:r>
          </w:p>
        </w:tc>
      </w:tr>
    </w:tbl>
    <w:p>
      <w:pPr>
        <w:pStyle w:val="7"/>
        <w:rPr>
          <w:color w:val="FF0000"/>
          <w:sz w:val="16"/>
          <w:szCs w:val="16"/>
        </w:rPr>
      </w:pPr>
    </w:p>
    <w:p>
      <w:pPr>
        <w:pStyle w:val="7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236" w:right="1213" w:bottom="1236" w:left="12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zg.pcc:80/cap-aco/OfficeServer?encryption=1"/>
  </w:docVars>
  <w:rsids>
    <w:rsidRoot w:val="00172A27"/>
    <w:rsid w:val="000C641F"/>
    <w:rsid w:val="00172A27"/>
    <w:rsid w:val="001C7288"/>
    <w:rsid w:val="00584C04"/>
    <w:rsid w:val="00625297"/>
    <w:rsid w:val="00792082"/>
    <w:rsid w:val="008A7EFC"/>
    <w:rsid w:val="008F166F"/>
    <w:rsid w:val="00C736C9"/>
    <w:rsid w:val="00D7486C"/>
    <w:rsid w:val="0EDD737A"/>
    <w:rsid w:val="15FA2FC7"/>
    <w:rsid w:val="163EA714"/>
    <w:rsid w:val="17F7D9A9"/>
    <w:rsid w:val="1CFD0252"/>
    <w:rsid w:val="1FCA65F4"/>
    <w:rsid w:val="27D1075B"/>
    <w:rsid w:val="293EB09E"/>
    <w:rsid w:val="2EEFC4F6"/>
    <w:rsid w:val="2F53E424"/>
    <w:rsid w:val="2FBFDF68"/>
    <w:rsid w:val="2FDDA127"/>
    <w:rsid w:val="2FDF8448"/>
    <w:rsid w:val="353FE206"/>
    <w:rsid w:val="35B5F8E2"/>
    <w:rsid w:val="37BB6FA3"/>
    <w:rsid w:val="3AFF12C9"/>
    <w:rsid w:val="3D3BC1EC"/>
    <w:rsid w:val="3DFF4E8F"/>
    <w:rsid w:val="3FEF1F7D"/>
    <w:rsid w:val="3FEF8A7E"/>
    <w:rsid w:val="47EF23C4"/>
    <w:rsid w:val="4B48149B"/>
    <w:rsid w:val="51DC4392"/>
    <w:rsid w:val="53F796C3"/>
    <w:rsid w:val="56BFA07C"/>
    <w:rsid w:val="5CB565F6"/>
    <w:rsid w:val="5EB05540"/>
    <w:rsid w:val="5EBC6A99"/>
    <w:rsid w:val="5EF613C9"/>
    <w:rsid w:val="5FDF8159"/>
    <w:rsid w:val="5FFF3708"/>
    <w:rsid w:val="61F5A66F"/>
    <w:rsid w:val="6EBF5B17"/>
    <w:rsid w:val="6F270365"/>
    <w:rsid w:val="6F7B0C13"/>
    <w:rsid w:val="72F78FB5"/>
    <w:rsid w:val="736B7E1D"/>
    <w:rsid w:val="77DFE69F"/>
    <w:rsid w:val="77DFFAE6"/>
    <w:rsid w:val="77F5D98E"/>
    <w:rsid w:val="79CF5DB5"/>
    <w:rsid w:val="7CEE1F70"/>
    <w:rsid w:val="7EFFE0B9"/>
    <w:rsid w:val="7F1ED6F8"/>
    <w:rsid w:val="7F665EBA"/>
    <w:rsid w:val="7F7F1C24"/>
    <w:rsid w:val="7F7FCE77"/>
    <w:rsid w:val="7FBAC65F"/>
    <w:rsid w:val="7FDCD546"/>
    <w:rsid w:val="7FEFA2E0"/>
    <w:rsid w:val="7FF71897"/>
    <w:rsid w:val="7FFAE04E"/>
    <w:rsid w:val="7FFCE0CF"/>
    <w:rsid w:val="7FFF6DD9"/>
    <w:rsid w:val="97B72C80"/>
    <w:rsid w:val="AD4EA480"/>
    <w:rsid w:val="AF8A0601"/>
    <w:rsid w:val="B4DEF00F"/>
    <w:rsid w:val="BC7D606F"/>
    <w:rsid w:val="BFEFF8FD"/>
    <w:rsid w:val="C7BC90A0"/>
    <w:rsid w:val="C7FD430B"/>
    <w:rsid w:val="CAFFC570"/>
    <w:rsid w:val="CB6B29F2"/>
    <w:rsid w:val="CB73DAC9"/>
    <w:rsid w:val="CBFFEBA5"/>
    <w:rsid w:val="CFC73103"/>
    <w:rsid w:val="DDFD8CBE"/>
    <w:rsid w:val="DEDFE487"/>
    <w:rsid w:val="DF8460B1"/>
    <w:rsid w:val="DFA7A60A"/>
    <w:rsid w:val="DFEF0B9C"/>
    <w:rsid w:val="E7DFAF15"/>
    <w:rsid w:val="EE970EAF"/>
    <w:rsid w:val="EF3FAB63"/>
    <w:rsid w:val="EF7FE707"/>
    <w:rsid w:val="F5DD073F"/>
    <w:rsid w:val="F73714D4"/>
    <w:rsid w:val="F76F9EB3"/>
    <w:rsid w:val="F7CBD866"/>
    <w:rsid w:val="F7F1F35B"/>
    <w:rsid w:val="F7FF2482"/>
    <w:rsid w:val="F9D7D52C"/>
    <w:rsid w:val="FACBB759"/>
    <w:rsid w:val="FB99C67F"/>
    <w:rsid w:val="FBC1E86F"/>
    <w:rsid w:val="FBF51F39"/>
    <w:rsid w:val="FDEF0F2E"/>
    <w:rsid w:val="FEFE9EB3"/>
    <w:rsid w:val="FFDE523B"/>
    <w:rsid w:val="FFF5C7F0"/>
    <w:rsid w:val="FF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2024-12-26T10:05:00Z</dcterms:created>
  <dc:creator>xuebr</dc:creator>
  <cp:lastModifiedBy>魏雨晴</cp:lastModifiedBy>
  <cp:lastPrinted>2024-12-26T09:31:00Z</cp:lastPrinted>
  <dcterms:modified xsi:type="dcterms:W3CDTF">2024-12-30T01:25:10Z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A97FFB41490E4BCBABFE5496337EDFEC</vt:lpwstr>
  </property>
</Properties>
</file>