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BEBD" w14:textId="0399D758"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引智课程推荐</w:t>
      </w:r>
      <w:r>
        <w:rPr>
          <w:rFonts w:ascii="Times New Roman" w:eastAsiaTheme="minorEastAsia" w:hAnsi="Times New Roman" w:cs="Times New Roman"/>
          <w:sz w:val="24"/>
          <w:szCs w:val="24"/>
        </w:rPr>
        <w:t xml:space="preserve"> | </w:t>
      </w:r>
      <w:r w:rsidR="00142765">
        <w:rPr>
          <w:rFonts w:ascii="Times New Roman" w:eastAsiaTheme="minorEastAsia" w:hAnsi="Times New Roman" w:cs="Times New Roman" w:hint="eastAsia"/>
          <w:sz w:val="24"/>
          <w:szCs w:val="24"/>
        </w:rPr>
        <w:t>立命馆大学</w:t>
      </w:r>
      <w:r>
        <w:rPr>
          <w:rFonts w:ascii="Times New Roman" w:eastAsiaTheme="minorEastAsia" w:hAnsi="Times New Roman" w:cs="Times New Roman"/>
          <w:sz w:val="24"/>
          <w:szCs w:val="24"/>
        </w:rPr>
        <w:t>《</w:t>
      </w:r>
      <w:r w:rsidR="00142765">
        <w:rPr>
          <w:rFonts w:ascii="Times New Roman" w:eastAsiaTheme="minorEastAsia" w:hAnsi="Times New Roman" w:cs="Times New Roman" w:hint="eastAsia"/>
          <w:sz w:val="24"/>
          <w:szCs w:val="24"/>
        </w:rPr>
        <w:t>日本刑法学总论</w:t>
      </w:r>
      <w:r>
        <w:rPr>
          <w:rFonts w:ascii="Times New Roman" w:eastAsiaTheme="minorEastAsia" w:hAnsi="Times New Roman" w:cs="Times New Roman"/>
          <w:sz w:val="24"/>
          <w:szCs w:val="24"/>
        </w:rPr>
        <w:t>》（</w:t>
      </w:r>
      <w:r w:rsidR="003B272D" w:rsidRPr="003B272D">
        <w:rPr>
          <w:rFonts w:ascii="Times New Roman" w:eastAsiaTheme="minorEastAsia" w:hAnsi="Times New Roman" w:cs="Times New Roman"/>
          <w:sz w:val="24"/>
          <w:szCs w:val="24"/>
        </w:rPr>
        <w:t>Criminal Law-General Provisions in Japan</w:t>
      </w:r>
      <w:r>
        <w:rPr>
          <w:rFonts w:ascii="Times New Roman" w:eastAsiaTheme="minorEastAsia" w:hAnsi="Times New Roman" w:cs="Times New Roman"/>
          <w:sz w:val="24"/>
          <w:szCs w:val="24"/>
        </w:rPr>
        <w:t>）（全</w:t>
      </w:r>
      <w:r w:rsidR="003B272D">
        <w:rPr>
          <w:rFonts w:ascii="Times New Roman" w:eastAsiaTheme="minorEastAsia" w:hAnsi="Times New Roman" w:cs="Times New Roman" w:hint="eastAsia"/>
          <w:sz w:val="24"/>
          <w:szCs w:val="24"/>
        </w:rPr>
        <w:t>日文授课</w:t>
      </w:r>
      <w:r w:rsidR="003B272D">
        <w:rPr>
          <w:rFonts w:ascii="Times New Roman" w:eastAsiaTheme="minorEastAsia" w:hAnsi="Times New Roman" w:cs="Times New Roman" w:hint="eastAsia"/>
          <w:sz w:val="24"/>
          <w:szCs w:val="24"/>
        </w:rPr>
        <w:t xml:space="preserve"> </w:t>
      </w:r>
      <w:r w:rsidR="003B272D">
        <w:rPr>
          <w:rFonts w:ascii="Times New Roman" w:eastAsiaTheme="minorEastAsia" w:hAnsi="Times New Roman" w:cs="Times New Roman" w:hint="eastAsia"/>
          <w:sz w:val="24"/>
          <w:szCs w:val="24"/>
        </w:rPr>
        <w:t>有中文课堂翻译</w:t>
      </w:r>
      <w:r>
        <w:rPr>
          <w:rFonts w:ascii="Times New Roman" w:eastAsiaTheme="minorEastAsia" w:hAnsi="Times New Roman" w:cs="Times New Roman"/>
          <w:sz w:val="24"/>
          <w:szCs w:val="24"/>
        </w:rPr>
        <w:t>）</w:t>
      </w:r>
    </w:p>
    <w:p w14:paraId="0A6B461C" w14:textId="77777777" w:rsidR="00512BA6" w:rsidRDefault="00512BA6">
      <w:pPr>
        <w:spacing w:line="300" w:lineRule="auto"/>
        <w:jc w:val="left"/>
        <w:rPr>
          <w:rFonts w:ascii="Times New Roman" w:eastAsiaTheme="minorEastAsia" w:hAnsi="Times New Roman" w:cs="Times New Roman"/>
          <w:sz w:val="24"/>
          <w:szCs w:val="24"/>
        </w:rPr>
      </w:pPr>
    </w:p>
    <w:p w14:paraId="506D5AFD" w14:textId="1C1DE8B1" w:rsidR="00512BA6" w:rsidRDefault="003B272D">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drawing>
          <wp:inline distT="0" distB="0" distL="0" distR="0" wp14:anchorId="42748EAA" wp14:editId="7A1A06A0">
            <wp:extent cx="5274310" cy="6201410"/>
            <wp:effectExtent l="0" t="0" r="2540" b="8890"/>
            <wp:docPr id="43711970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19703" name="图片 437119703"/>
                    <pic:cNvPicPr/>
                  </pic:nvPicPr>
                  <pic:blipFill>
                    <a:blip r:embed="rId7">
                      <a:extLst>
                        <a:ext uri="{28A0092B-C50C-407E-A947-70E740481C1C}">
                          <a14:useLocalDpi xmlns:a14="http://schemas.microsoft.com/office/drawing/2010/main" val="0"/>
                        </a:ext>
                      </a:extLst>
                    </a:blip>
                    <a:stretch>
                      <a:fillRect/>
                    </a:stretch>
                  </pic:blipFill>
                  <pic:spPr>
                    <a:xfrm>
                      <a:off x="0" y="0"/>
                      <a:ext cx="5274310" cy="6201410"/>
                    </a:xfrm>
                    <a:prstGeom prst="rect">
                      <a:avLst/>
                    </a:prstGeom>
                  </pic:spPr>
                </pic:pic>
              </a:graphicData>
            </a:graphic>
          </wp:inline>
        </w:drawing>
      </w:r>
    </w:p>
    <w:p w14:paraId="0E488C4E" w14:textId="77777777" w:rsidR="00512BA6" w:rsidRDefault="00512BA6">
      <w:pPr>
        <w:spacing w:line="300" w:lineRule="auto"/>
        <w:jc w:val="left"/>
        <w:rPr>
          <w:rFonts w:ascii="Times New Roman" w:eastAsiaTheme="minorEastAsia" w:hAnsi="Times New Roman" w:cs="Times New Roman"/>
          <w:sz w:val="24"/>
          <w:szCs w:val="24"/>
        </w:rPr>
      </w:pPr>
    </w:p>
    <w:p w14:paraId="103B517F" w14:textId="77777777"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highlight w:val="yellow"/>
        </w:rPr>
        <w:t>主讲人</w:t>
      </w:r>
      <w:r>
        <w:rPr>
          <w:rFonts w:ascii="Times New Roman" w:eastAsiaTheme="minorEastAsia" w:hAnsi="Times New Roman" w:cs="Times New Roman" w:hint="eastAsia"/>
          <w:sz w:val="24"/>
          <w:szCs w:val="24"/>
          <w:highlight w:val="yellow"/>
        </w:rPr>
        <w:t>简介</w:t>
      </w:r>
    </w:p>
    <w:p w14:paraId="53F9EA84" w14:textId="55AF16DD" w:rsidR="00512BA6" w:rsidRDefault="003B272D" w:rsidP="003B272D">
      <w:pPr>
        <w:spacing w:line="300" w:lineRule="auto"/>
        <w:ind w:firstLineChars="200" w:firstLine="480"/>
        <w:jc w:val="left"/>
        <w:rPr>
          <w:rFonts w:ascii="Times New Roman" w:eastAsiaTheme="minorEastAsia" w:hAnsi="Times New Roman" w:cs="Times New Roman"/>
          <w:sz w:val="24"/>
          <w:szCs w:val="24"/>
        </w:rPr>
      </w:pPr>
      <w:r w:rsidRPr="003B272D">
        <w:rPr>
          <w:rFonts w:ascii="Times New Roman" w:eastAsiaTheme="minorEastAsia" w:hAnsi="Times New Roman" w:cs="Times New Roman"/>
          <w:sz w:val="24"/>
          <w:szCs w:val="24"/>
        </w:rPr>
        <w:t>松宫孝明，教授，</w:t>
      </w:r>
      <w:r w:rsidRPr="003B272D">
        <w:rPr>
          <w:rFonts w:ascii="Times New Roman" w:eastAsiaTheme="minorEastAsia" w:hAnsi="Times New Roman" w:cs="Times New Roman"/>
          <w:sz w:val="24"/>
          <w:szCs w:val="24"/>
        </w:rPr>
        <w:t>2006</w:t>
      </w:r>
      <w:r w:rsidRPr="003B272D">
        <w:rPr>
          <w:rFonts w:ascii="Times New Roman" w:eastAsiaTheme="minorEastAsia" w:hAnsi="Times New Roman" w:cs="Times New Roman"/>
          <w:sz w:val="24"/>
          <w:szCs w:val="24"/>
        </w:rPr>
        <w:t>年在立命馆大学获得法学博士学位，隶属于日本立命馆大学法务研究科，博士生导师，</w:t>
      </w:r>
      <w:r w:rsidRPr="003B272D">
        <w:rPr>
          <w:rFonts w:ascii="Times New Roman" w:eastAsiaTheme="minorEastAsia" w:hAnsi="Times New Roman" w:cs="Times New Roman"/>
          <w:sz w:val="24"/>
          <w:szCs w:val="24"/>
        </w:rPr>
        <w:t>2010</w:t>
      </w:r>
      <w:r w:rsidRPr="003B272D">
        <w:rPr>
          <w:rFonts w:ascii="Times New Roman" w:eastAsiaTheme="minorEastAsia" w:hAnsi="Times New Roman" w:cs="Times New Roman"/>
          <w:sz w:val="24"/>
          <w:szCs w:val="24"/>
        </w:rPr>
        <w:t>年至</w:t>
      </w:r>
      <w:r w:rsidRPr="003B272D">
        <w:rPr>
          <w:rFonts w:ascii="Times New Roman" w:eastAsiaTheme="minorEastAsia" w:hAnsi="Times New Roman" w:cs="Times New Roman"/>
          <w:sz w:val="24"/>
          <w:szCs w:val="24"/>
        </w:rPr>
        <w:t>2016</w:t>
      </w:r>
      <w:r w:rsidRPr="003B272D">
        <w:rPr>
          <w:rFonts w:ascii="Times New Roman" w:eastAsiaTheme="minorEastAsia" w:hAnsi="Times New Roman" w:cs="Times New Roman"/>
          <w:sz w:val="24"/>
          <w:szCs w:val="24"/>
        </w:rPr>
        <w:t>年担任立命馆大学法务研究科科长，日本刑法学会原理事，现任立命馆大学法务研究科教授，日本经济刑法研究会会长，兼任</w:t>
      </w:r>
      <w:r w:rsidR="00075561">
        <w:rPr>
          <w:rFonts w:ascii="Times New Roman" w:eastAsiaTheme="minorEastAsia" w:hAnsi="Times New Roman" w:cs="Times New Roman" w:hint="eastAsia"/>
          <w:sz w:val="24"/>
          <w:szCs w:val="24"/>
        </w:rPr>
        <w:t>华东政法大学刑事法学院客座教授、</w:t>
      </w:r>
      <w:r w:rsidRPr="003B272D">
        <w:rPr>
          <w:rFonts w:ascii="Times New Roman" w:eastAsiaTheme="minorEastAsia" w:hAnsi="Times New Roman" w:cs="Times New Roman"/>
          <w:sz w:val="24"/>
          <w:szCs w:val="24"/>
        </w:rPr>
        <w:t>中国人民大学法学院名誉教授、中国人民大学刑事法律科学研究中心客座教授、山东大学法学院</w:t>
      </w:r>
      <w:r w:rsidRPr="003B272D">
        <w:rPr>
          <w:rFonts w:ascii="Times New Roman" w:eastAsiaTheme="minorEastAsia" w:hAnsi="Times New Roman" w:cs="Times New Roman"/>
          <w:sz w:val="24"/>
          <w:szCs w:val="24"/>
        </w:rPr>
        <w:lastRenderedPageBreak/>
        <w:t>客座教授。在日本的《法律时报》、《判例时报》、《法学教室》以及我国的《中外法学》、《法学》、《法学评论》、《法律科学》等重要期刊和杂志发表论文</w:t>
      </w:r>
      <w:r w:rsidRPr="003B272D">
        <w:rPr>
          <w:rFonts w:ascii="Times New Roman" w:eastAsiaTheme="minorEastAsia" w:hAnsi="Times New Roman" w:cs="Times New Roman"/>
          <w:sz w:val="24"/>
          <w:szCs w:val="24"/>
        </w:rPr>
        <w:t>200</w:t>
      </w:r>
      <w:r w:rsidRPr="003B272D">
        <w:rPr>
          <w:rFonts w:ascii="Times New Roman" w:eastAsiaTheme="minorEastAsia" w:hAnsi="Times New Roman" w:cs="Times New Roman"/>
          <w:sz w:val="24"/>
          <w:szCs w:val="24"/>
        </w:rPr>
        <w:t>余篇，出版著述</w:t>
      </w:r>
      <w:r w:rsidRPr="003B272D">
        <w:rPr>
          <w:rFonts w:ascii="Times New Roman" w:eastAsiaTheme="minorEastAsia" w:hAnsi="Times New Roman" w:cs="Times New Roman"/>
          <w:sz w:val="24"/>
          <w:szCs w:val="24"/>
        </w:rPr>
        <w:t>50</w:t>
      </w:r>
      <w:r w:rsidRPr="003B272D">
        <w:rPr>
          <w:rFonts w:ascii="Times New Roman" w:eastAsiaTheme="minorEastAsia" w:hAnsi="Times New Roman" w:cs="Times New Roman"/>
          <w:sz w:val="24"/>
          <w:szCs w:val="24"/>
        </w:rPr>
        <w:t>多部，《刑法总论讲义》《刑法分论讲义》已被翻译成中文出版。</w:t>
      </w:r>
    </w:p>
    <w:p w14:paraId="35A6A298" w14:textId="77777777"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highlight w:val="yellow"/>
        </w:rPr>
        <w:t>Profile</w:t>
      </w:r>
    </w:p>
    <w:p w14:paraId="43A66803" w14:textId="1B8E4539" w:rsidR="00512BA6" w:rsidRDefault="003B272D">
      <w:pPr>
        <w:spacing w:line="300" w:lineRule="auto"/>
        <w:jc w:val="left"/>
        <w:rPr>
          <w:rFonts w:ascii="Times New Roman" w:eastAsiaTheme="minorEastAsia" w:hAnsi="Times New Roman" w:cs="Times New Roman"/>
          <w:sz w:val="24"/>
          <w:szCs w:val="24"/>
        </w:rPr>
      </w:pPr>
      <w:r w:rsidRPr="003B272D">
        <w:rPr>
          <w:rFonts w:ascii="Times New Roman" w:eastAsiaTheme="minorEastAsia" w:hAnsi="Times New Roman" w:cs="Times New Roman"/>
          <w:sz w:val="24"/>
          <w:szCs w:val="24"/>
        </w:rPr>
        <w:t xml:space="preserve">MATSUMIYA Takaaki, professor, received his Juris Doctor degree from </w:t>
      </w:r>
      <w:proofErr w:type="spellStart"/>
      <w:r w:rsidRPr="003B272D">
        <w:rPr>
          <w:rFonts w:ascii="Times New Roman" w:eastAsiaTheme="minorEastAsia" w:hAnsi="Times New Roman" w:cs="Times New Roman"/>
          <w:sz w:val="24"/>
          <w:szCs w:val="24"/>
        </w:rPr>
        <w:t>Ritsumeikan</w:t>
      </w:r>
      <w:proofErr w:type="spellEnd"/>
      <w:r w:rsidRPr="003B272D">
        <w:rPr>
          <w:rFonts w:ascii="Times New Roman" w:eastAsiaTheme="minorEastAsia" w:hAnsi="Times New Roman" w:cs="Times New Roman"/>
          <w:sz w:val="24"/>
          <w:szCs w:val="24"/>
        </w:rPr>
        <w:t xml:space="preserve"> University in 2006. He is affiliated with the Department of Legal Studies at </w:t>
      </w:r>
      <w:proofErr w:type="spellStart"/>
      <w:r w:rsidRPr="003B272D">
        <w:rPr>
          <w:rFonts w:ascii="Times New Roman" w:eastAsiaTheme="minorEastAsia" w:hAnsi="Times New Roman" w:cs="Times New Roman"/>
          <w:sz w:val="24"/>
          <w:szCs w:val="24"/>
        </w:rPr>
        <w:t>Ritsumeikan</w:t>
      </w:r>
      <w:proofErr w:type="spellEnd"/>
      <w:r w:rsidRPr="003B272D">
        <w:rPr>
          <w:rFonts w:ascii="Times New Roman" w:eastAsiaTheme="minorEastAsia" w:hAnsi="Times New Roman" w:cs="Times New Roman"/>
          <w:sz w:val="24"/>
          <w:szCs w:val="24"/>
        </w:rPr>
        <w:t xml:space="preserve"> University as a doctoral supervisor and was the department director from 2010 to 2016. He is a professor at the Department of Legal Studies at </w:t>
      </w:r>
      <w:proofErr w:type="spellStart"/>
      <w:r w:rsidRPr="003B272D">
        <w:rPr>
          <w:rFonts w:ascii="Times New Roman" w:eastAsiaTheme="minorEastAsia" w:hAnsi="Times New Roman" w:cs="Times New Roman"/>
          <w:sz w:val="24"/>
          <w:szCs w:val="24"/>
        </w:rPr>
        <w:t>Ritsumeikan</w:t>
      </w:r>
      <w:proofErr w:type="spellEnd"/>
      <w:r w:rsidRPr="003B272D">
        <w:rPr>
          <w:rFonts w:ascii="Times New Roman" w:eastAsiaTheme="minorEastAsia" w:hAnsi="Times New Roman" w:cs="Times New Roman"/>
          <w:sz w:val="24"/>
          <w:szCs w:val="24"/>
        </w:rPr>
        <w:t xml:space="preserve"> University, President of the Society of Economic Criminal Law of Japan, and a former council member of the Japanese Society of Criminal Law. He is also an honorary Professor of the Law School of Renmin University of China, a visiting professor of the Criminal Law Science Research Center of Renmin University of China, and a visiting professor of the Law School of Shandong University. He has published over 200 papers and over 50 books in influential journals and magazines such as Law Times, Case Times, Law Classroom in Japan, Peking University Law Journal, Law Science, Law Review, and Science of Law in China. His Lecture Notes on General Criminal Law and Specific Criminal Law have been translated into Chinese and published.</w:t>
      </w:r>
      <w:r>
        <w:rPr>
          <w:rFonts w:ascii="Tahoma" w:eastAsiaTheme="minorEastAsia" w:hAnsi="Tahoma" w:cs="Tahoma"/>
          <w:sz w:val="24"/>
          <w:szCs w:val="24"/>
        </w:rPr>
        <w:t>﻿</w:t>
      </w:r>
    </w:p>
    <w:p w14:paraId="61F10352" w14:textId="77777777"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highlight w:val="yellow"/>
        </w:rPr>
        <w:t>课程时间</w:t>
      </w:r>
    </w:p>
    <w:p w14:paraId="76193E85" w14:textId="3FB20618" w:rsidR="00512BA6" w:rsidRDefault="00000000">
      <w:pPr>
        <w:spacing w:line="300" w:lineRule="auto"/>
        <w:ind w:firstLineChars="200" w:firstLine="480"/>
        <w:jc w:val="left"/>
        <w:rPr>
          <w:rFonts w:ascii="Times New Roman" w:eastAsiaTheme="minorEastAsia" w:hAnsi="Times New Roman" w:cs="Times New Roman"/>
          <w:sz w:val="24"/>
          <w:szCs w:val="24"/>
        </w:rPr>
      </w:pPr>
      <w:r>
        <w:rPr>
          <w:rFonts w:ascii="Times New Roman" w:eastAsiaTheme="minorEastAsia" w:hAnsi="Times New Roman" w:cs="Times New Roman"/>
          <w:color w:val="FF0000"/>
          <w:sz w:val="24"/>
          <w:szCs w:val="24"/>
        </w:rPr>
        <w:t>202</w:t>
      </w:r>
      <w:r w:rsidR="003B272D">
        <w:rPr>
          <w:rFonts w:ascii="Times New Roman" w:eastAsiaTheme="minorEastAsia" w:hAnsi="Times New Roman" w:cs="Times New Roman" w:hint="eastAsia"/>
          <w:color w:val="FF0000"/>
          <w:sz w:val="24"/>
          <w:szCs w:val="24"/>
        </w:rPr>
        <w:t>6</w:t>
      </w:r>
      <w:r>
        <w:rPr>
          <w:rFonts w:ascii="Times New Roman" w:eastAsiaTheme="minorEastAsia" w:hAnsi="Times New Roman" w:cs="Times New Roman"/>
          <w:color w:val="FF0000"/>
          <w:sz w:val="24"/>
          <w:szCs w:val="24"/>
        </w:rPr>
        <w:t>年</w:t>
      </w:r>
      <w:r w:rsidR="003B272D">
        <w:rPr>
          <w:rFonts w:ascii="Times New Roman" w:eastAsiaTheme="minorEastAsia" w:hAnsi="Times New Roman" w:cs="Times New Roman" w:hint="eastAsia"/>
          <w:color w:val="FF0000"/>
          <w:sz w:val="24"/>
          <w:szCs w:val="24"/>
        </w:rPr>
        <w:t>3</w:t>
      </w:r>
      <w:r>
        <w:rPr>
          <w:rFonts w:ascii="Times New Roman" w:eastAsiaTheme="minorEastAsia" w:hAnsi="Times New Roman" w:cs="Times New Roman"/>
          <w:color w:val="FF0000"/>
          <w:sz w:val="24"/>
          <w:szCs w:val="24"/>
        </w:rPr>
        <w:t>月</w:t>
      </w:r>
      <w:r w:rsidR="003B272D">
        <w:rPr>
          <w:rFonts w:ascii="Times New Roman" w:eastAsiaTheme="minorEastAsia" w:hAnsi="Times New Roman" w:cs="Times New Roman" w:hint="eastAsia"/>
          <w:color w:val="FF0000"/>
          <w:sz w:val="24"/>
          <w:szCs w:val="24"/>
        </w:rPr>
        <w:t>10</w:t>
      </w:r>
      <w:r>
        <w:rPr>
          <w:rFonts w:ascii="Times New Roman" w:eastAsiaTheme="minorEastAsia" w:hAnsi="Times New Roman" w:cs="Times New Roman"/>
          <w:color w:val="FF0000"/>
          <w:sz w:val="24"/>
          <w:szCs w:val="24"/>
        </w:rPr>
        <w:t>日－</w:t>
      </w:r>
      <w:r w:rsidR="003B272D">
        <w:rPr>
          <w:rFonts w:ascii="Times New Roman" w:eastAsiaTheme="minorEastAsia" w:hAnsi="Times New Roman" w:cs="Times New Roman" w:hint="eastAsia"/>
          <w:color w:val="FF0000"/>
          <w:sz w:val="24"/>
          <w:szCs w:val="24"/>
        </w:rPr>
        <w:t>3</w:t>
      </w:r>
      <w:r>
        <w:rPr>
          <w:rFonts w:ascii="Times New Roman" w:eastAsiaTheme="minorEastAsia" w:hAnsi="Times New Roman" w:cs="Times New Roman"/>
          <w:color w:val="FF0000"/>
          <w:sz w:val="24"/>
          <w:szCs w:val="24"/>
        </w:rPr>
        <w:t>月</w:t>
      </w:r>
      <w:r>
        <w:rPr>
          <w:rFonts w:ascii="Times New Roman" w:eastAsiaTheme="minorEastAsia" w:hAnsi="Times New Roman" w:cs="Times New Roman"/>
          <w:color w:val="FF0000"/>
          <w:sz w:val="24"/>
          <w:szCs w:val="24"/>
        </w:rPr>
        <w:t>2</w:t>
      </w:r>
      <w:r w:rsidR="003B272D">
        <w:rPr>
          <w:rFonts w:ascii="Times New Roman" w:eastAsiaTheme="minorEastAsia" w:hAnsi="Times New Roman" w:cs="Times New Roman" w:hint="eastAsia"/>
          <w:color w:val="FF0000"/>
          <w:sz w:val="24"/>
          <w:szCs w:val="24"/>
        </w:rPr>
        <w:t>0</w:t>
      </w:r>
      <w:r>
        <w:rPr>
          <w:rFonts w:ascii="Times New Roman" w:eastAsiaTheme="minorEastAsia" w:hAnsi="Times New Roman" w:cs="Times New Roman"/>
          <w:color w:val="FF0000"/>
          <w:sz w:val="24"/>
          <w:szCs w:val="24"/>
        </w:rPr>
        <w:t>日</w:t>
      </w:r>
      <w:r>
        <w:rPr>
          <w:rFonts w:ascii="Times New Roman" w:eastAsiaTheme="minorEastAsia" w:hAnsi="Times New Roman" w:cs="Times New Roman"/>
          <w:color w:val="FF0000"/>
          <w:sz w:val="24"/>
          <w:szCs w:val="24"/>
        </w:rPr>
        <w:t xml:space="preserve">  </w:t>
      </w:r>
      <w:r>
        <w:rPr>
          <w:rFonts w:ascii="Times New Roman" w:eastAsiaTheme="minorEastAsia" w:hAnsi="Times New Roman" w:cs="Times New Roman"/>
          <w:color w:val="FF0000"/>
          <w:sz w:val="24"/>
          <w:szCs w:val="24"/>
        </w:rPr>
        <w:t>（共</w:t>
      </w:r>
      <w:r w:rsidR="003B272D">
        <w:rPr>
          <w:rFonts w:ascii="Times New Roman" w:eastAsiaTheme="minorEastAsia" w:hAnsi="Times New Roman" w:cs="Times New Roman" w:hint="eastAsia"/>
          <w:color w:val="FF0000"/>
          <w:sz w:val="24"/>
          <w:szCs w:val="24"/>
        </w:rPr>
        <w:t>8</w:t>
      </w:r>
      <w:r w:rsidR="003B272D">
        <w:rPr>
          <w:rFonts w:ascii="Times New Roman" w:eastAsiaTheme="minorEastAsia" w:hAnsi="Times New Roman" w:cs="Times New Roman" w:hint="eastAsia"/>
          <w:color w:val="FF0000"/>
          <w:sz w:val="24"/>
          <w:szCs w:val="24"/>
        </w:rPr>
        <w:t>次课</w:t>
      </w:r>
      <w:r>
        <w:rPr>
          <w:rFonts w:ascii="Times New Roman" w:eastAsiaTheme="minorEastAsia" w:hAnsi="Times New Roman" w:cs="Times New Roman"/>
          <w:color w:val="FF0000"/>
          <w:sz w:val="24"/>
          <w:szCs w:val="24"/>
        </w:rPr>
        <w:t>）</w:t>
      </w:r>
    </w:p>
    <w:p w14:paraId="41807D6F" w14:textId="323670C6" w:rsidR="00512BA6" w:rsidRDefault="00000000">
      <w:pPr>
        <w:spacing w:line="300" w:lineRule="auto"/>
        <w:ind w:firstLineChars="200" w:firstLine="48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形式：线下全</w:t>
      </w:r>
      <w:r w:rsidR="003B272D">
        <w:rPr>
          <w:rFonts w:ascii="Times New Roman" w:eastAsiaTheme="minorEastAsia" w:hAnsi="Times New Roman" w:cs="Times New Roman" w:hint="eastAsia"/>
          <w:sz w:val="24"/>
          <w:szCs w:val="24"/>
        </w:rPr>
        <w:t>日语</w:t>
      </w:r>
      <w:r>
        <w:rPr>
          <w:rFonts w:ascii="Times New Roman" w:eastAsiaTheme="minorEastAsia" w:hAnsi="Times New Roman" w:cs="Times New Roman"/>
          <w:sz w:val="24"/>
          <w:szCs w:val="24"/>
        </w:rPr>
        <w:t>授课</w:t>
      </w:r>
      <w:r w:rsidR="003B272D">
        <w:rPr>
          <w:rFonts w:ascii="Times New Roman" w:eastAsiaTheme="minorEastAsia" w:hAnsi="Times New Roman" w:cs="Times New Roman" w:hint="eastAsia"/>
          <w:sz w:val="24"/>
          <w:szCs w:val="24"/>
        </w:rPr>
        <w:t xml:space="preserve"> </w:t>
      </w:r>
      <w:r w:rsidR="003B272D">
        <w:rPr>
          <w:rFonts w:ascii="Times New Roman" w:eastAsiaTheme="minorEastAsia" w:hAnsi="Times New Roman" w:cs="Times New Roman" w:hint="eastAsia"/>
          <w:sz w:val="24"/>
          <w:szCs w:val="24"/>
        </w:rPr>
        <w:t>有课堂中文翻译</w:t>
      </w:r>
    </w:p>
    <w:p w14:paraId="7958F4BF" w14:textId="77777777" w:rsidR="00512BA6" w:rsidRDefault="00512BA6">
      <w:pPr>
        <w:spacing w:line="300" w:lineRule="auto"/>
        <w:ind w:firstLineChars="200" w:firstLine="480"/>
        <w:jc w:val="left"/>
        <w:rPr>
          <w:rFonts w:ascii="Times New Roman" w:eastAsiaTheme="minorEastAsia" w:hAnsi="Times New Roman" w:cs="Times New Roman"/>
          <w:sz w:val="24"/>
          <w:szCs w:val="24"/>
        </w:rPr>
      </w:pPr>
    </w:p>
    <w:p w14:paraId="64B23307" w14:textId="77777777"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highlight w:val="yellow"/>
        </w:rPr>
        <w:t>选课时间</w:t>
      </w:r>
    </w:p>
    <w:p w14:paraId="235C8643" w14:textId="3060AEE0" w:rsidR="00512BA6" w:rsidRDefault="00000000">
      <w:pPr>
        <w:spacing w:line="300" w:lineRule="auto"/>
        <w:ind w:firstLineChars="200" w:firstLine="480"/>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rPr>
        <w:t>该课程的选课已于</w:t>
      </w:r>
      <w:r>
        <w:rPr>
          <w:rFonts w:ascii="Times New Roman" w:eastAsiaTheme="minorEastAsia" w:hAnsi="Times New Roman" w:cs="Times New Roman"/>
          <w:color w:val="FF0000"/>
          <w:sz w:val="24"/>
          <w:szCs w:val="24"/>
        </w:rPr>
        <w:t>202</w:t>
      </w:r>
      <w:r w:rsidR="003B272D">
        <w:rPr>
          <w:rFonts w:ascii="Times New Roman" w:eastAsiaTheme="minorEastAsia" w:hAnsi="Times New Roman" w:cs="Times New Roman" w:hint="eastAsia"/>
          <w:color w:val="FF0000"/>
          <w:sz w:val="24"/>
          <w:szCs w:val="24"/>
        </w:rPr>
        <w:t>6</w:t>
      </w:r>
      <w:r>
        <w:rPr>
          <w:rFonts w:ascii="Times New Roman" w:eastAsiaTheme="minorEastAsia" w:hAnsi="Times New Roman" w:cs="Times New Roman"/>
          <w:color w:val="FF0000"/>
          <w:sz w:val="24"/>
          <w:szCs w:val="24"/>
        </w:rPr>
        <w:t>年</w:t>
      </w:r>
      <w:r w:rsidR="003B272D">
        <w:rPr>
          <w:rFonts w:ascii="Times New Roman" w:eastAsiaTheme="minorEastAsia" w:hAnsi="Times New Roman" w:cs="Times New Roman" w:hint="eastAsia"/>
          <w:color w:val="FF0000"/>
          <w:sz w:val="24"/>
          <w:szCs w:val="24"/>
        </w:rPr>
        <w:t>1</w:t>
      </w:r>
      <w:r>
        <w:rPr>
          <w:rFonts w:ascii="Times New Roman" w:eastAsiaTheme="minorEastAsia" w:hAnsi="Times New Roman" w:cs="Times New Roman"/>
          <w:color w:val="FF0000"/>
          <w:sz w:val="24"/>
          <w:szCs w:val="24"/>
        </w:rPr>
        <w:t>月</w:t>
      </w:r>
      <w:r w:rsidR="003B272D">
        <w:rPr>
          <w:rFonts w:ascii="Times New Roman" w:eastAsiaTheme="minorEastAsia" w:hAnsi="Times New Roman" w:cs="Times New Roman" w:hint="eastAsia"/>
          <w:color w:val="FF0000"/>
          <w:sz w:val="24"/>
          <w:szCs w:val="24"/>
        </w:rPr>
        <w:t>14</w:t>
      </w:r>
      <w:r>
        <w:rPr>
          <w:rFonts w:ascii="Times New Roman" w:eastAsiaTheme="minorEastAsia" w:hAnsi="Times New Roman" w:cs="Times New Roman"/>
          <w:color w:val="FF0000"/>
          <w:sz w:val="24"/>
          <w:szCs w:val="24"/>
        </w:rPr>
        <w:t>日</w:t>
      </w:r>
      <w:r>
        <w:rPr>
          <w:rFonts w:ascii="Times New Roman" w:eastAsiaTheme="minorEastAsia" w:hAnsi="Times New Roman" w:cs="Times New Roman"/>
          <w:color w:val="FF0000"/>
          <w:sz w:val="24"/>
          <w:szCs w:val="24"/>
        </w:rPr>
        <w:t>14</w:t>
      </w:r>
      <w:r>
        <w:rPr>
          <w:rFonts w:ascii="Times New Roman" w:eastAsiaTheme="minorEastAsia" w:hAnsi="Times New Roman" w:cs="Times New Roman"/>
          <w:color w:val="FF0000"/>
          <w:sz w:val="24"/>
          <w:szCs w:val="24"/>
        </w:rPr>
        <w:t>：</w:t>
      </w:r>
      <w:r>
        <w:rPr>
          <w:rFonts w:ascii="Times New Roman" w:eastAsiaTheme="minorEastAsia" w:hAnsi="Times New Roman" w:cs="Times New Roman"/>
          <w:color w:val="FF0000"/>
          <w:sz w:val="24"/>
          <w:szCs w:val="24"/>
        </w:rPr>
        <w:t>00</w:t>
      </w:r>
      <w:r>
        <w:rPr>
          <w:rFonts w:ascii="Times New Roman" w:eastAsiaTheme="minorEastAsia" w:hAnsi="Times New Roman" w:cs="Times New Roman"/>
          <w:color w:val="FF0000"/>
          <w:sz w:val="24"/>
          <w:szCs w:val="24"/>
        </w:rPr>
        <w:t>开始，选课对象是</w:t>
      </w:r>
      <w:r>
        <w:rPr>
          <w:rFonts w:ascii="Times New Roman" w:eastAsiaTheme="minorEastAsia" w:hAnsi="Times New Roman" w:cs="Times New Roman"/>
          <w:color w:val="FF0000"/>
          <w:sz w:val="24"/>
          <w:szCs w:val="24"/>
        </w:rPr>
        <w:t>202</w:t>
      </w:r>
      <w:r w:rsidR="003B272D">
        <w:rPr>
          <w:rFonts w:ascii="Times New Roman" w:eastAsiaTheme="minorEastAsia" w:hAnsi="Times New Roman" w:cs="Times New Roman" w:hint="eastAsia"/>
          <w:color w:val="FF0000"/>
          <w:sz w:val="24"/>
          <w:szCs w:val="24"/>
        </w:rPr>
        <w:t>4</w:t>
      </w:r>
      <w:r>
        <w:rPr>
          <w:rFonts w:ascii="Times New Roman" w:eastAsiaTheme="minorEastAsia" w:hAnsi="Times New Roman" w:cs="Times New Roman"/>
          <w:color w:val="FF0000"/>
          <w:sz w:val="24"/>
          <w:szCs w:val="24"/>
        </w:rPr>
        <w:t>级、</w:t>
      </w:r>
      <w:r>
        <w:rPr>
          <w:rFonts w:ascii="Times New Roman" w:eastAsiaTheme="minorEastAsia" w:hAnsi="Times New Roman" w:cs="Times New Roman"/>
          <w:color w:val="FF0000"/>
          <w:sz w:val="24"/>
          <w:szCs w:val="24"/>
        </w:rPr>
        <w:t>202</w:t>
      </w:r>
      <w:r w:rsidR="003B272D">
        <w:rPr>
          <w:rFonts w:ascii="Times New Roman" w:eastAsiaTheme="minorEastAsia" w:hAnsi="Times New Roman" w:cs="Times New Roman" w:hint="eastAsia"/>
          <w:color w:val="FF0000"/>
          <w:sz w:val="24"/>
          <w:szCs w:val="24"/>
        </w:rPr>
        <w:t>5</w:t>
      </w:r>
      <w:r>
        <w:rPr>
          <w:rFonts w:ascii="Times New Roman" w:eastAsiaTheme="minorEastAsia" w:hAnsi="Times New Roman" w:cs="Times New Roman"/>
          <w:color w:val="FF0000"/>
          <w:sz w:val="24"/>
          <w:szCs w:val="24"/>
        </w:rPr>
        <w:t>级硕士研究生、博士研究生</w:t>
      </w:r>
      <w:r>
        <w:rPr>
          <w:rFonts w:ascii="Times New Roman" w:eastAsiaTheme="minorEastAsia" w:hAnsi="Times New Roman" w:cs="Times New Roman"/>
          <w:sz w:val="24"/>
          <w:szCs w:val="24"/>
        </w:rPr>
        <w:t>。欢迎大家选修华东政法大学</w:t>
      </w:r>
      <w:r>
        <w:rPr>
          <w:rFonts w:ascii="Times New Roman" w:eastAsiaTheme="minorEastAsia" w:hAnsi="Times New Roman" w:cs="Times New Roman"/>
          <w:sz w:val="24"/>
          <w:szCs w:val="24"/>
        </w:rPr>
        <w:t>202</w:t>
      </w:r>
      <w:r w:rsidR="003B272D">
        <w:rPr>
          <w:rFonts w:ascii="Times New Roman" w:eastAsiaTheme="minorEastAsia" w:hAnsi="Times New Roman" w:cs="Times New Roman" w:hint="eastAsia"/>
          <w:sz w:val="24"/>
          <w:szCs w:val="24"/>
        </w:rPr>
        <w:t>6</w:t>
      </w:r>
      <w:r>
        <w:rPr>
          <w:rFonts w:ascii="Times New Roman" w:eastAsiaTheme="minorEastAsia" w:hAnsi="Times New Roman" w:cs="Times New Roman"/>
          <w:sz w:val="24"/>
          <w:szCs w:val="24"/>
        </w:rPr>
        <w:t>年度重点引智项目课程</w:t>
      </w:r>
      <w:r w:rsidR="003B272D" w:rsidRPr="003B272D">
        <w:rPr>
          <w:rFonts w:ascii="Times New Roman" w:eastAsiaTheme="minorEastAsia" w:hAnsi="Times New Roman" w:cs="Times New Roman"/>
          <w:sz w:val="24"/>
          <w:szCs w:val="24"/>
        </w:rPr>
        <w:t>立命馆大学《日本刑法学总论》（</w:t>
      </w:r>
      <w:r w:rsidR="003B272D" w:rsidRPr="003B272D">
        <w:rPr>
          <w:rFonts w:ascii="Times New Roman" w:eastAsiaTheme="minorEastAsia" w:hAnsi="Times New Roman" w:cs="Times New Roman"/>
          <w:sz w:val="24"/>
          <w:szCs w:val="24"/>
        </w:rPr>
        <w:t>Criminal Law-General Provisions in Japan</w:t>
      </w:r>
      <w:r w:rsidR="003B272D" w:rsidRPr="003B272D">
        <w:rPr>
          <w:rFonts w:ascii="Times New Roman" w:eastAsiaTheme="minorEastAsia" w:hAnsi="Times New Roman" w:cs="Times New Roman"/>
          <w:sz w:val="24"/>
          <w:szCs w:val="24"/>
        </w:rPr>
        <w:t>）</w:t>
      </w:r>
      <w:r w:rsidR="003B272D">
        <w:rPr>
          <w:rFonts w:ascii="Times New Roman" w:eastAsiaTheme="minorEastAsia" w:hAnsi="Times New Roman" w:cs="Times New Roman" w:hint="eastAsia"/>
          <w:sz w:val="24"/>
          <w:szCs w:val="24"/>
        </w:rPr>
        <w:t>。</w:t>
      </w:r>
    </w:p>
    <w:p w14:paraId="2F976F57" w14:textId="77777777" w:rsidR="00512BA6" w:rsidRDefault="00512BA6">
      <w:pPr>
        <w:spacing w:line="300" w:lineRule="auto"/>
        <w:jc w:val="left"/>
        <w:rPr>
          <w:rFonts w:ascii="Times New Roman" w:eastAsiaTheme="minorEastAsia" w:hAnsi="Times New Roman" w:cs="Times New Roman"/>
          <w:sz w:val="24"/>
          <w:szCs w:val="24"/>
        </w:rPr>
      </w:pPr>
    </w:p>
    <w:p w14:paraId="5F971C85" w14:textId="77777777" w:rsidR="00512BA6" w:rsidRDefault="00000000">
      <w:pPr>
        <w:spacing w:line="300" w:lineRule="auto"/>
        <w:jc w:val="left"/>
        <w:rPr>
          <w:rFonts w:ascii="Times New Roman" w:eastAsiaTheme="minorEastAsia" w:hAnsi="Times New Roman" w:cs="Times New Roman"/>
          <w:sz w:val="24"/>
          <w:szCs w:val="24"/>
        </w:rPr>
      </w:pPr>
      <w:r>
        <w:rPr>
          <w:rFonts w:ascii="Times New Roman" w:eastAsiaTheme="minorEastAsia" w:hAnsi="Times New Roman" w:cs="Times New Roman"/>
          <w:sz w:val="24"/>
          <w:szCs w:val="24"/>
          <w:highlight w:val="yellow"/>
        </w:rPr>
        <w:t>课程内容</w:t>
      </w:r>
    </w:p>
    <w:p w14:paraId="2240A664" w14:textId="77777777" w:rsidR="003B272D" w:rsidRPr="003B272D" w:rsidRDefault="003B272D" w:rsidP="003B272D">
      <w:pPr>
        <w:widowControl/>
        <w:jc w:val="left"/>
        <w:rPr>
          <w:rFonts w:ascii="Times New Roman" w:hAnsi="Times New Roman" w:cs="Times New Roman"/>
          <w:kern w:val="0"/>
          <w:sz w:val="24"/>
          <w:szCs w:val="24"/>
        </w:rPr>
      </w:pPr>
    </w:p>
    <w:tbl>
      <w:tblPr>
        <w:tblStyle w:val="a9"/>
        <w:tblW w:w="9714" w:type="dxa"/>
        <w:tblLayout w:type="fixed"/>
        <w:tblLook w:val="04A0" w:firstRow="1" w:lastRow="0" w:firstColumn="1" w:lastColumn="0" w:noHBand="0" w:noVBand="1"/>
      </w:tblPr>
      <w:tblGrid>
        <w:gridCol w:w="1233"/>
        <w:gridCol w:w="4921"/>
        <w:gridCol w:w="1780"/>
        <w:gridCol w:w="1780"/>
      </w:tblGrid>
      <w:tr w:rsidR="003B272D" w:rsidRPr="003B272D" w14:paraId="2F1477CF" w14:textId="77777777" w:rsidTr="005A7E03">
        <w:tc>
          <w:tcPr>
            <w:tcW w:w="1233" w:type="dxa"/>
            <w:vAlign w:val="center"/>
          </w:tcPr>
          <w:p w14:paraId="253C1DE0" w14:textId="77777777" w:rsidR="003B272D" w:rsidRPr="003B272D" w:rsidRDefault="003B272D" w:rsidP="003B272D">
            <w:pPr>
              <w:widowControl/>
              <w:jc w:val="center"/>
              <w:rPr>
                <w:kern w:val="0"/>
                <w:sz w:val="24"/>
                <w:szCs w:val="24"/>
              </w:rPr>
            </w:pPr>
            <w:proofErr w:type="spellStart"/>
            <w:r w:rsidRPr="003B272D">
              <w:rPr>
                <w:kern w:val="0"/>
                <w:sz w:val="24"/>
                <w:szCs w:val="24"/>
              </w:rPr>
              <w:t>讲座</w:t>
            </w:r>
            <w:proofErr w:type="spellEnd"/>
          </w:p>
        </w:tc>
        <w:tc>
          <w:tcPr>
            <w:tcW w:w="4921" w:type="dxa"/>
            <w:vAlign w:val="center"/>
          </w:tcPr>
          <w:p w14:paraId="0E52E229" w14:textId="77777777" w:rsidR="003B272D" w:rsidRPr="003B272D" w:rsidRDefault="003B272D" w:rsidP="003B272D">
            <w:pPr>
              <w:widowControl/>
              <w:jc w:val="center"/>
              <w:rPr>
                <w:kern w:val="0"/>
                <w:sz w:val="24"/>
                <w:szCs w:val="24"/>
              </w:rPr>
            </w:pPr>
            <w:proofErr w:type="spellStart"/>
            <w:r w:rsidRPr="003B272D">
              <w:rPr>
                <w:kern w:val="0"/>
                <w:sz w:val="24"/>
                <w:szCs w:val="24"/>
              </w:rPr>
              <w:t>讲座题目</w:t>
            </w:r>
            <w:proofErr w:type="spellEnd"/>
            <w:r w:rsidRPr="003B272D">
              <w:rPr>
                <w:kern w:val="0"/>
                <w:sz w:val="24"/>
                <w:szCs w:val="24"/>
              </w:rPr>
              <w:t xml:space="preserve"> Topical Lectures</w:t>
            </w:r>
          </w:p>
        </w:tc>
        <w:tc>
          <w:tcPr>
            <w:tcW w:w="1780" w:type="dxa"/>
          </w:tcPr>
          <w:p w14:paraId="1CBAF2D3" w14:textId="77777777" w:rsidR="003B272D" w:rsidRPr="003B272D" w:rsidRDefault="003B272D" w:rsidP="003B272D">
            <w:pPr>
              <w:widowControl/>
              <w:jc w:val="center"/>
              <w:rPr>
                <w:kern w:val="0"/>
                <w:sz w:val="24"/>
                <w:szCs w:val="24"/>
              </w:rPr>
            </w:pPr>
            <w:proofErr w:type="spellStart"/>
            <w:r w:rsidRPr="003B272D">
              <w:rPr>
                <w:kern w:val="0"/>
                <w:sz w:val="24"/>
                <w:szCs w:val="24"/>
              </w:rPr>
              <w:t>上课时间</w:t>
            </w:r>
            <w:proofErr w:type="spellEnd"/>
          </w:p>
        </w:tc>
        <w:tc>
          <w:tcPr>
            <w:tcW w:w="1780" w:type="dxa"/>
            <w:vAlign w:val="center"/>
          </w:tcPr>
          <w:p w14:paraId="4B023768" w14:textId="77777777" w:rsidR="003B272D" w:rsidRPr="003B272D" w:rsidRDefault="003B272D" w:rsidP="003B272D">
            <w:pPr>
              <w:widowControl/>
              <w:jc w:val="center"/>
              <w:rPr>
                <w:kern w:val="0"/>
                <w:sz w:val="24"/>
                <w:szCs w:val="24"/>
              </w:rPr>
            </w:pPr>
            <w:proofErr w:type="spellStart"/>
            <w:r w:rsidRPr="003B272D">
              <w:rPr>
                <w:kern w:val="0"/>
                <w:sz w:val="24"/>
                <w:szCs w:val="24"/>
              </w:rPr>
              <w:t>上课地址</w:t>
            </w:r>
            <w:proofErr w:type="spellEnd"/>
          </w:p>
        </w:tc>
      </w:tr>
      <w:tr w:rsidR="003B272D" w:rsidRPr="003B272D" w14:paraId="77ED2421" w14:textId="77777777" w:rsidTr="005A7E03">
        <w:tc>
          <w:tcPr>
            <w:tcW w:w="1233" w:type="dxa"/>
            <w:vAlign w:val="center"/>
          </w:tcPr>
          <w:p w14:paraId="3F4510AC" w14:textId="77777777" w:rsidR="003B272D" w:rsidRPr="003B272D" w:rsidRDefault="003B272D" w:rsidP="003B272D">
            <w:pPr>
              <w:widowControl/>
              <w:jc w:val="center"/>
              <w:rPr>
                <w:kern w:val="0"/>
                <w:sz w:val="24"/>
                <w:szCs w:val="24"/>
              </w:rPr>
            </w:pPr>
            <w:proofErr w:type="spellStart"/>
            <w:r w:rsidRPr="003B272D">
              <w:rPr>
                <w:kern w:val="0"/>
                <w:sz w:val="24"/>
                <w:szCs w:val="24"/>
              </w:rPr>
              <w:t>讲座一</w:t>
            </w:r>
            <w:proofErr w:type="spellEnd"/>
          </w:p>
          <w:p w14:paraId="579D7378" w14:textId="77777777" w:rsidR="003B272D" w:rsidRPr="003B272D" w:rsidRDefault="003B272D" w:rsidP="003B272D">
            <w:pPr>
              <w:widowControl/>
              <w:jc w:val="center"/>
              <w:rPr>
                <w:kern w:val="0"/>
                <w:sz w:val="24"/>
                <w:szCs w:val="24"/>
              </w:rPr>
            </w:pPr>
            <w:r w:rsidRPr="003B272D">
              <w:rPr>
                <w:kern w:val="0"/>
                <w:sz w:val="24"/>
                <w:szCs w:val="24"/>
              </w:rPr>
              <w:t>3</w:t>
            </w:r>
            <w:r w:rsidRPr="003B272D">
              <w:rPr>
                <w:kern w:val="0"/>
                <w:sz w:val="24"/>
                <w:szCs w:val="24"/>
              </w:rPr>
              <w:t>月</w:t>
            </w:r>
            <w:r w:rsidRPr="003B272D">
              <w:rPr>
                <w:kern w:val="0"/>
                <w:sz w:val="24"/>
                <w:szCs w:val="24"/>
              </w:rPr>
              <w:t>10</w:t>
            </w:r>
            <w:r w:rsidRPr="003B272D">
              <w:rPr>
                <w:kern w:val="0"/>
                <w:sz w:val="24"/>
                <w:szCs w:val="24"/>
              </w:rPr>
              <w:t>日（周二）</w:t>
            </w:r>
          </w:p>
          <w:p w14:paraId="4E63AC64" w14:textId="77777777" w:rsidR="003B272D" w:rsidRPr="003B272D" w:rsidRDefault="003B272D" w:rsidP="003B272D">
            <w:pPr>
              <w:widowControl/>
              <w:jc w:val="center"/>
              <w:rPr>
                <w:kern w:val="0"/>
                <w:sz w:val="24"/>
                <w:szCs w:val="24"/>
              </w:rPr>
            </w:pPr>
          </w:p>
        </w:tc>
        <w:tc>
          <w:tcPr>
            <w:tcW w:w="4921" w:type="dxa"/>
            <w:vAlign w:val="center"/>
          </w:tcPr>
          <w:p w14:paraId="60D96473" w14:textId="77777777" w:rsidR="003B272D" w:rsidRPr="003B272D" w:rsidRDefault="003B272D" w:rsidP="003B272D">
            <w:pPr>
              <w:widowControl/>
              <w:jc w:val="center"/>
              <w:rPr>
                <w:kern w:val="0"/>
                <w:sz w:val="24"/>
                <w:szCs w:val="24"/>
                <w:lang w:eastAsia="zh-CN"/>
              </w:rPr>
            </w:pPr>
            <w:r w:rsidRPr="003B272D">
              <w:rPr>
                <w:kern w:val="0"/>
                <w:sz w:val="24"/>
                <w:szCs w:val="24"/>
                <w:lang w:eastAsia="zh-CN"/>
              </w:rPr>
              <w:t>日本刑法学总论：</w:t>
            </w:r>
            <w:r w:rsidRPr="003B272D">
              <w:rPr>
                <w:kern w:val="0"/>
                <w:sz w:val="24"/>
                <w:szCs w:val="24"/>
                <w:lang w:eastAsia="zh-CN"/>
              </w:rPr>
              <w:t>1.</w:t>
            </w:r>
            <w:r w:rsidRPr="003B272D">
              <w:rPr>
                <w:kern w:val="0"/>
                <w:sz w:val="24"/>
                <w:szCs w:val="24"/>
                <w:lang w:eastAsia="zh-CN"/>
              </w:rPr>
              <w:t>日本刑法典的构造</w:t>
            </w:r>
          </w:p>
          <w:p w14:paraId="0EEF6DBE" w14:textId="77777777" w:rsidR="003B272D" w:rsidRPr="003B272D" w:rsidRDefault="003B272D" w:rsidP="003B272D">
            <w:pPr>
              <w:widowControl/>
              <w:jc w:val="center"/>
              <w:rPr>
                <w:kern w:val="0"/>
                <w:sz w:val="24"/>
                <w:szCs w:val="24"/>
              </w:rPr>
            </w:pPr>
            <w:r w:rsidRPr="003B272D">
              <w:rPr>
                <w:kern w:val="0"/>
                <w:sz w:val="24"/>
                <w:szCs w:val="24"/>
                <w:lang w:eastAsia="zh-CN"/>
              </w:rPr>
              <w:t xml:space="preserve">      </w:t>
            </w:r>
            <w:r w:rsidRPr="003B272D">
              <w:rPr>
                <w:kern w:val="0"/>
                <w:sz w:val="24"/>
                <w:szCs w:val="24"/>
              </w:rPr>
              <w:t>2.</w:t>
            </w:r>
            <w:r w:rsidRPr="003B272D">
              <w:rPr>
                <w:kern w:val="0"/>
                <w:sz w:val="24"/>
                <w:szCs w:val="24"/>
              </w:rPr>
              <w:t>刑罚论</w:t>
            </w:r>
          </w:p>
          <w:p w14:paraId="1251BCF6" w14:textId="77777777" w:rsidR="003B272D" w:rsidRPr="003B272D" w:rsidRDefault="003B272D" w:rsidP="003B272D">
            <w:pPr>
              <w:widowControl/>
              <w:jc w:val="center"/>
              <w:rPr>
                <w:kern w:val="0"/>
                <w:sz w:val="24"/>
                <w:szCs w:val="24"/>
              </w:rPr>
            </w:pPr>
            <w:r w:rsidRPr="003B272D">
              <w:rPr>
                <w:kern w:val="0"/>
                <w:sz w:val="24"/>
                <w:szCs w:val="24"/>
              </w:rPr>
              <w:t xml:space="preserve">          </w:t>
            </w:r>
          </w:p>
          <w:p w14:paraId="64CADFEA" w14:textId="77777777" w:rsidR="003B272D" w:rsidRPr="003B272D" w:rsidRDefault="003B272D" w:rsidP="003B272D">
            <w:pPr>
              <w:widowControl/>
              <w:jc w:val="center"/>
              <w:rPr>
                <w:kern w:val="0"/>
                <w:sz w:val="24"/>
                <w:szCs w:val="24"/>
              </w:rPr>
            </w:pPr>
            <w:r w:rsidRPr="003B272D">
              <w:rPr>
                <w:kern w:val="0"/>
                <w:sz w:val="24"/>
                <w:szCs w:val="24"/>
              </w:rPr>
              <w:t>Criminal Law-General Provisions in Japan</w:t>
            </w:r>
          </w:p>
        </w:tc>
        <w:tc>
          <w:tcPr>
            <w:tcW w:w="1780" w:type="dxa"/>
          </w:tcPr>
          <w:p w14:paraId="55FCF6D6" w14:textId="77777777" w:rsidR="003B272D" w:rsidRPr="003B272D" w:rsidRDefault="003B272D" w:rsidP="003B272D">
            <w:pPr>
              <w:widowControl/>
              <w:jc w:val="center"/>
              <w:textAlignment w:val="center"/>
              <w:rPr>
                <w:kern w:val="0"/>
                <w:sz w:val="24"/>
                <w:szCs w:val="24"/>
              </w:rPr>
            </w:pPr>
            <w:r w:rsidRPr="003B272D">
              <w:rPr>
                <w:kern w:val="0"/>
                <w:sz w:val="24"/>
                <w:szCs w:val="24"/>
              </w:rPr>
              <w:t>下午第</w:t>
            </w:r>
            <w:r w:rsidRPr="003B272D">
              <w:rPr>
                <w:kern w:val="0"/>
                <w:sz w:val="24"/>
                <w:szCs w:val="24"/>
              </w:rPr>
              <w:t>6</w:t>
            </w:r>
            <w:r w:rsidRPr="003B272D">
              <w:rPr>
                <w:kern w:val="0"/>
                <w:sz w:val="24"/>
                <w:szCs w:val="24"/>
              </w:rPr>
              <w:t>节至第</w:t>
            </w:r>
            <w:r w:rsidRPr="003B272D">
              <w:rPr>
                <w:kern w:val="0"/>
                <w:sz w:val="24"/>
                <w:szCs w:val="24"/>
              </w:rPr>
              <w:t>9</w:t>
            </w:r>
            <w:r w:rsidRPr="003B272D">
              <w:rPr>
                <w:kern w:val="0"/>
                <w:sz w:val="24"/>
                <w:szCs w:val="24"/>
              </w:rPr>
              <w:t>节课</w:t>
            </w:r>
          </w:p>
        </w:tc>
        <w:tc>
          <w:tcPr>
            <w:tcW w:w="1780" w:type="dxa"/>
            <w:vAlign w:val="center"/>
          </w:tcPr>
          <w:p w14:paraId="64965FFC" w14:textId="77777777" w:rsidR="003B272D" w:rsidRPr="003B272D" w:rsidRDefault="003B272D" w:rsidP="003B272D">
            <w:pPr>
              <w:widowControl/>
              <w:jc w:val="center"/>
              <w:textAlignment w:val="center"/>
              <w:rPr>
                <w:kern w:val="0"/>
                <w:sz w:val="24"/>
                <w:szCs w:val="24"/>
              </w:rPr>
            </w:pPr>
            <w:proofErr w:type="spellStart"/>
            <w:r w:rsidRPr="003B272D">
              <w:rPr>
                <w:kern w:val="0"/>
                <w:sz w:val="24"/>
                <w:szCs w:val="24"/>
              </w:rPr>
              <w:t>松江校区</w:t>
            </w:r>
            <w:proofErr w:type="spellEnd"/>
          </w:p>
        </w:tc>
      </w:tr>
      <w:tr w:rsidR="003B272D" w:rsidRPr="003B272D" w14:paraId="4290DCC9" w14:textId="77777777" w:rsidTr="005A7E03">
        <w:trPr>
          <w:trHeight w:val="462"/>
        </w:trPr>
        <w:tc>
          <w:tcPr>
            <w:tcW w:w="1233" w:type="dxa"/>
            <w:vAlign w:val="center"/>
          </w:tcPr>
          <w:p w14:paraId="5F90012B" w14:textId="77777777" w:rsidR="003B272D" w:rsidRPr="003B272D" w:rsidRDefault="003B272D" w:rsidP="003B272D">
            <w:pPr>
              <w:widowControl/>
              <w:jc w:val="center"/>
              <w:rPr>
                <w:kern w:val="0"/>
                <w:sz w:val="24"/>
                <w:szCs w:val="24"/>
              </w:rPr>
            </w:pPr>
            <w:proofErr w:type="spellStart"/>
            <w:r w:rsidRPr="003B272D">
              <w:rPr>
                <w:kern w:val="0"/>
                <w:sz w:val="24"/>
                <w:szCs w:val="24"/>
              </w:rPr>
              <w:lastRenderedPageBreak/>
              <w:t>讲座二</w:t>
            </w:r>
            <w:proofErr w:type="spellEnd"/>
          </w:p>
          <w:p w14:paraId="3289C023" w14:textId="77777777" w:rsidR="003B272D" w:rsidRPr="003B272D" w:rsidRDefault="003B272D" w:rsidP="003B272D">
            <w:pPr>
              <w:widowControl/>
              <w:jc w:val="center"/>
              <w:rPr>
                <w:kern w:val="0"/>
                <w:sz w:val="24"/>
                <w:szCs w:val="24"/>
              </w:rPr>
            </w:pPr>
            <w:r w:rsidRPr="003B272D">
              <w:rPr>
                <w:kern w:val="0"/>
                <w:sz w:val="24"/>
                <w:szCs w:val="24"/>
              </w:rPr>
              <w:t>3</w:t>
            </w:r>
            <w:r w:rsidRPr="003B272D">
              <w:rPr>
                <w:kern w:val="0"/>
                <w:sz w:val="24"/>
                <w:szCs w:val="24"/>
              </w:rPr>
              <w:t>月</w:t>
            </w:r>
            <w:r w:rsidRPr="003B272D">
              <w:rPr>
                <w:kern w:val="0"/>
                <w:sz w:val="24"/>
                <w:szCs w:val="24"/>
              </w:rPr>
              <w:t>11</w:t>
            </w:r>
            <w:r w:rsidRPr="003B272D">
              <w:rPr>
                <w:kern w:val="0"/>
                <w:sz w:val="24"/>
                <w:szCs w:val="24"/>
              </w:rPr>
              <w:t>日（周三）</w:t>
            </w:r>
          </w:p>
          <w:p w14:paraId="699CDFAB" w14:textId="77777777" w:rsidR="003B272D" w:rsidRPr="003B272D" w:rsidRDefault="003B272D" w:rsidP="003B272D">
            <w:pPr>
              <w:widowControl/>
              <w:jc w:val="center"/>
              <w:rPr>
                <w:kern w:val="0"/>
                <w:sz w:val="24"/>
                <w:szCs w:val="24"/>
              </w:rPr>
            </w:pPr>
          </w:p>
        </w:tc>
        <w:tc>
          <w:tcPr>
            <w:tcW w:w="4921" w:type="dxa"/>
            <w:vAlign w:val="center"/>
          </w:tcPr>
          <w:p w14:paraId="423DA4F9" w14:textId="77777777" w:rsidR="003B272D" w:rsidRPr="003B272D" w:rsidRDefault="003B272D" w:rsidP="003B272D">
            <w:pPr>
              <w:widowControl/>
              <w:ind w:firstLineChars="50" w:firstLine="120"/>
              <w:jc w:val="left"/>
              <w:rPr>
                <w:kern w:val="0"/>
                <w:sz w:val="24"/>
                <w:szCs w:val="24"/>
                <w:lang w:eastAsia="zh-CN"/>
              </w:rPr>
            </w:pPr>
            <w:r w:rsidRPr="003B272D">
              <w:rPr>
                <w:kern w:val="0"/>
                <w:sz w:val="24"/>
                <w:szCs w:val="24"/>
                <w:lang w:eastAsia="zh-CN"/>
              </w:rPr>
              <w:t>日本刑法学总论：</w:t>
            </w:r>
            <w:r w:rsidRPr="003B272D">
              <w:rPr>
                <w:kern w:val="0"/>
                <w:sz w:val="24"/>
                <w:szCs w:val="24"/>
                <w:lang w:eastAsia="zh-CN"/>
              </w:rPr>
              <w:t xml:space="preserve">1. </w:t>
            </w:r>
            <w:r w:rsidRPr="003B272D">
              <w:rPr>
                <w:kern w:val="0"/>
                <w:sz w:val="24"/>
                <w:szCs w:val="24"/>
                <w:lang w:eastAsia="zh-CN"/>
              </w:rPr>
              <w:t>犯罪体系论</w:t>
            </w:r>
          </w:p>
          <w:p w14:paraId="51EEB5FA" w14:textId="77777777" w:rsidR="003B272D" w:rsidRPr="003B272D" w:rsidRDefault="003B272D" w:rsidP="003B272D">
            <w:pPr>
              <w:widowControl/>
              <w:jc w:val="center"/>
              <w:rPr>
                <w:kern w:val="0"/>
                <w:sz w:val="24"/>
                <w:szCs w:val="24"/>
              </w:rPr>
            </w:pPr>
            <w:r w:rsidRPr="003B272D">
              <w:rPr>
                <w:kern w:val="0"/>
                <w:sz w:val="24"/>
                <w:szCs w:val="24"/>
                <w:lang w:eastAsia="zh-CN"/>
              </w:rPr>
              <w:t xml:space="preserve">               </w:t>
            </w:r>
            <w:r w:rsidRPr="003B272D">
              <w:rPr>
                <w:kern w:val="0"/>
                <w:sz w:val="24"/>
                <w:szCs w:val="24"/>
              </w:rPr>
              <w:t xml:space="preserve">2. </w:t>
            </w:r>
            <w:proofErr w:type="spellStart"/>
            <w:r w:rsidRPr="003B272D">
              <w:rPr>
                <w:kern w:val="0"/>
                <w:sz w:val="24"/>
                <w:szCs w:val="24"/>
              </w:rPr>
              <w:t>因果关系与客观归责</w:t>
            </w:r>
            <w:proofErr w:type="spellEnd"/>
          </w:p>
          <w:p w14:paraId="4DC829A3" w14:textId="77777777" w:rsidR="003B272D" w:rsidRPr="003B272D" w:rsidRDefault="003B272D" w:rsidP="003B272D">
            <w:pPr>
              <w:widowControl/>
              <w:jc w:val="center"/>
              <w:rPr>
                <w:kern w:val="0"/>
                <w:sz w:val="24"/>
                <w:szCs w:val="24"/>
              </w:rPr>
            </w:pPr>
            <w:r w:rsidRPr="003B272D">
              <w:rPr>
                <w:kern w:val="0"/>
                <w:sz w:val="24"/>
                <w:szCs w:val="24"/>
              </w:rPr>
              <w:t xml:space="preserve">    Criminal Law-General Provisions in Japan</w:t>
            </w:r>
          </w:p>
        </w:tc>
        <w:tc>
          <w:tcPr>
            <w:tcW w:w="1780" w:type="dxa"/>
          </w:tcPr>
          <w:p w14:paraId="12F228AF" w14:textId="77777777" w:rsidR="003B272D" w:rsidRPr="003B272D" w:rsidRDefault="003B272D" w:rsidP="003B272D">
            <w:pPr>
              <w:widowControl/>
              <w:jc w:val="center"/>
              <w:textAlignment w:val="center"/>
              <w:rPr>
                <w:kern w:val="0"/>
                <w:sz w:val="24"/>
                <w:szCs w:val="24"/>
              </w:rPr>
            </w:pPr>
            <w:r w:rsidRPr="003B272D">
              <w:rPr>
                <w:kern w:val="0"/>
                <w:sz w:val="24"/>
                <w:szCs w:val="24"/>
              </w:rPr>
              <w:t>上午第</w:t>
            </w:r>
            <w:r w:rsidRPr="003B272D">
              <w:rPr>
                <w:kern w:val="0"/>
                <w:sz w:val="24"/>
                <w:szCs w:val="24"/>
              </w:rPr>
              <w:t>2</w:t>
            </w:r>
            <w:r w:rsidRPr="003B272D">
              <w:rPr>
                <w:kern w:val="0"/>
                <w:sz w:val="24"/>
                <w:szCs w:val="24"/>
              </w:rPr>
              <w:t>节至第</w:t>
            </w:r>
            <w:r w:rsidRPr="003B272D">
              <w:rPr>
                <w:kern w:val="0"/>
                <w:sz w:val="24"/>
                <w:szCs w:val="24"/>
              </w:rPr>
              <w:t>5</w:t>
            </w:r>
            <w:r w:rsidRPr="003B272D">
              <w:rPr>
                <w:kern w:val="0"/>
                <w:sz w:val="24"/>
                <w:szCs w:val="24"/>
              </w:rPr>
              <w:t>节课</w:t>
            </w:r>
          </w:p>
        </w:tc>
        <w:tc>
          <w:tcPr>
            <w:tcW w:w="1780" w:type="dxa"/>
            <w:vAlign w:val="center"/>
          </w:tcPr>
          <w:p w14:paraId="6F0F8C93" w14:textId="77777777" w:rsidR="003B272D" w:rsidRPr="003B272D" w:rsidRDefault="003B272D" w:rsidP="003B272D">
            <w:pPr>
              <w:widowControl/>
              <w:jc w:val="center"/>
              <w:textAlignment w:val="center"/>
              <w:rPr>
                <w:kern w:val="0"/>
                <w:sz w:val="24"/>
                <w:szCs w:val="24"/>
              </w:rPr>
            </w:pPr>
            <w:proofErr w:type="spellStart"/>
            <w:r w:rsidRPr="003B272D">
              <w:rPr>
                <w:kern w:val="0"/>
                <w:sz w:val="24"/>
                <w:szCs w:val="24"/>
              </w:rPr>
              <w:t>松江校区</w:t>
            </w:r>
            <w:proofErr w:type="spellEnd"/>
          </w:p>
        </w:tc>
      </w:tr>
      <w:tr w:rsidR="003B272D" w:rsidRPr="003B272D" w14:paraId="75C8D018" w14:textId="77777777" w:rsidTr="005A7E03">
        <w:tc>
          <w:tcPr>
            <w:tcW w:w="1233" w:type="dxa"/>
            <w:vAlign w:val="center"/>
          </w:tcPr>
          <w:p w14:paraId="4A72EEC0" w14:textId="77777777" w:rsidR="003B272D" w:rsidRPr="003B272D" w:rsidRDefault="003B272D" w:rsidP="003B272D">
            <w:pPr>
              <w:widowControl/>
              <w:jc w:val="center"/>
              <w:rPr>
                <w:kern w:val="0"/>
                <w:sz w:val="24"/>
                <w:szCs w:val="24"/>
              </w:rPr>
            </w:pPr>
            <w:proofErr w:type="spellStart"/>
            <w:r w:rsidRPr="003B272D">
              <w:rPr>
                <w:kern w:val="0"/>
                <w:sz w:val="24"/>
                <w:szCs w:val="24"/>
              </w:rPr>
              <w:t>讲座三</w:t>
            </w:r>
            <w:proofErr w:type="spellEnd"/>
          </w:p>
          <w:p w14:paraId="363E0C86" w14:textId="77777777" w:rsidR="003B272D" w:rsidRPr="003B272D" w:rsidRDefault="003B272D" w:rsidP="003B272D">
            <w:pPr>
              <w:widowControl/>
              <w:jc w:val="center"/>
              <w:rPr>
                <w:kern w:val="0"/>
                <w:sz w:val="24"/>
                <w:szCs w:val="24"/>
              </w:rPr>
            </w:pPr>
            <w:r w:rsidRPr="003B272D">
              <w:rPr>
                <w:kern w:val="0"/>
                <w:sz w:val="24"/>
                <w:szCs w:val="24"/>
              </w:rPr>
              <w:t>3</w:t>
            </w:r>
            <w:r w:rsidRPr="003B272D">
              <w:rPr>
                <w:kern w:val="0"/>
                <w:sz w:val="24"/>
                <w:szCs w:val="24"/>
              </w:rPr>
              <w:t>月</w:t>
            </w:r>
            <w:r w:rsidRPr="003B272D">
              <w:rPr>
                <w:kern w:val="0"/>
                <w:sz w:val="24"/>
                <w:szCs w:val="24"/>
              </w:rPr>
              <w:t>12</w:t>
            </w:r>
            <w:r w:rsidRPr="003B272D">
              <w:rPr>
                <w:kern w:val="0"/>
                <w:sz w:val="24"/>
                <w:szCs w:val="24"/>
              </w:rPr>
              <w:t>日</w:t>
            </w:r>
          </w:p>
          <w:p w14:paraId="0573432E" w14:textId="77777777" w:rsidR="003B272D" w:rsidRPr="003B272D" w:rsidRDefault="003B272D" w:rsidP="003B272D">
            <w:pPr>
              <w:widowControl/>
              <w:jc w:val="center"/>
              <w:rPr>
                <w:kern w:val="0"/>
                <w:sz w:val="24"/>
                <w:szCs w:val="24"/>
              </w:rPr>
            </w:pPr>
            <w:r w:rsidRPr="003B272D">
              <w:rPr>
                <w:kern w:val="0"/>
                <w:sz w:val="24"/>
                <w:szCs w:val="24"/>
              </w:rPr>
              <w:t>（</w:t>
            </w:r>
            <w:proofErr w:type="spellStart"/>
            <w:r w:rsidRPr="003B272D">
              <w:rPr>
                <w:kern w:val="0"/>
                <w:sz w:val="24"/>
                <w:szCs w:val="24"/>
              </w:rPr>
              <w:t>周四</w:t>
            </w:r>
            <w:proofErr w:type="spellEnd"/>
            <w:r w:rsidRPr="003B272D">
              <w:rPr>
                <w:kern w:val="0"/>
                <w:sz w:val="24"/>
                <w:szCs w:val="24"/>
              </w:rPr>
              <w:t>）</w:t>
            </w:r>
          </w:p>
        </w:tc>
        <w:tc>
          <w:tcPr>
            <w:tcW w:w="4921" w:type="dxa"/>
            <w:vAlign w:val="center"/>
          </w:tcPr>
          <w:p w14:paraId="31E4EEAA" w14:textId="77777777" w:rsidR="003B272D" w:rsidRPr="003B272D" w:rsidRDefault="003B272D" w:rsidP="003B272D">
            <w:pPr>
              <w:widowControl/>
              <w:jc w:val="center"/>
              <w:rPr>
                <w:kern w:val="0"/>
                <w:sz w:val="24"/>
                <w:szCs w:val="24"/>
                <w:lang w:eastAsia="zh-CN"/>
              </w:rPr>
            </w:pPr>
            <w:r w:rsidRPr="003B272D">
              <w:rPr>
                <w:kern w:val="0"/>
                <w:sz w:val="24"/>
                <w:szCs w:val="24"/>
                <w:lang w:eastAsia="zh-CN"/>
              </w:rPr>
              <w:t>日本刑法学总论：</w:t>
            </w:r>
            <w:r w:rsidRPr="003B272D">
              <w:rPr>
                <w:kern w:val="0"/>
                <w:sz w:val="24"/>
                <w:szCs w:val="24"/>
                <w:lang w:eastAsia="zh-CN"/>
              </w:rPr>
              <w:t>1.</w:t>
            </w:r>
            <w:r w:rsidRPr="003B272D">
              <w:rPr>
                <w:kern w:val="0"/>
                <w:sz w:val="24"/>
                <w:szCs w:val="24"/>
                <w:lang w:eastAsia="zh-CN"/>
              </w:rPr>
              <w:t>不纯正不作为犯</w:t>
            </w:r>
          </w:p>
          <w:p w14:paraId="36A4B704" w14:textId="77777777" w:rsidR="003B272D" w:rsidRPr="003B272D" w:rsidRDefault="003B272D" w:rsidP="003B272D">
            <w:pPr>
              <w:widowControl/>
              <w:jc w:val="center"/>
              <w:rPr>
                <w:kern w:val="0"/>
                <w:sz w:val="24"/>
                <w:szCs w:val="24"/>
              </w:rPr>
            </w:pPr>
            <w:r w:rsidRPr="003B272D">
              <w:rPr>
                <w:kern w:val="0"/>
                <w:sz w:val="24"/>
                <w:szCs w:val="24"/>
                <w:lang w:eastAsia="zh-CN"/>
              </w:rPr>
              <w:t xml:space="preserve">           </w:t>
            </w:r>
            <w:r w:rsidRPr="003B272D">
              <w:rPr>
                <w:kern w:val="0"/>
                <w:sz w:val="24"/>
                <w:szCs w:val="24"/>
              </w:rPr>
              <w:t>2.</w:t>
            </w:r>
            <w:r w:rsidRPr="003B272D">
              <w:rPr>
                <w:kern w:val="0"/>
                <w:sz w:val="24"/>
                <w:szCs w:val="24"/>
              </w:rPr>
              <w:t>违法性论</w:t>
            </w:r>
          </w:p>
          <w:p w14:paraId="680DE453" w14:textId="77777777" w:rsidR="003B272D" w:rsidRPr="003B272D" w:rsidRDefault="003B272D" w:rsidP="003B272D">
            <w:pPr>
              <w:widowControl/>
              <w:jc w:val="center"/>
              <w:rPr>
                <w:kern w:val="0"/>
                <w:sz w:val="24"/>
                <w:szCs w:val="24"/>
              </w:rPr>
            </w:pPr>
            <w:r w:rsidRPr="003B272D">
              <w:rPr>
                <w:kern w:val="0"/>
                <w:sz w:val="24"/>
                <w:szCs w:val="24"/>
              </w:rPr>
              <w:t>Criminal Law-General Provisions in Japan</w:t>
            </w:r>
          </w:p>
        </w:tc>
        <w:tc>
          <w:tcPr>
            <w:tcW w:w="1780" w:type="dxa"/>
          </w:tcPr>
          <w:p w14:paraId="77FD361D" w14:textId="77777777" w:rsidR="003B272D" w:rsidRPr="003B272D" w:rsidRDefault="003B272D" w:rsidP="003B272D">
            <w:pPr>
              <w:widowControl/>
              <w:jc w:val="center"/>
              <w:textAlignment w:val="center"/>
              <w:rPr>
                <w:kern w:val="0"/>
                <w:sz w:val="24"/>
                <w:szCs w:val="24"/>
              </w:rPr>
            </w:pPr>
            <w:r w:rsidRPr="003B272D">
              <w:rPr>
                <w:kern w:val="0"/>
                <w:sz w:val="24"/>
                <w:szCs w:val="24"/>
              </w:rPr>
              <w:t>晚上第</w:t>
            </w:r>
            <w:r w:rsidRPr="003B272D">
              <w:rPr>
                <w:kern w:val="0"/>
                <w:sz w:val="24"/>
                <w:szCs w:val="24"/>
              </w:rPr>
              <w:t>6</w:t>
            </w:r>
            <w:r w:rsidRPr="003B272D">
              <w:rPr>
                <w:kern w:val="0"/>
                <w:sz w:val="24"/>
                <w:szCs w:val="24"/>
              </w:rPr>
              <w:t>节至第</w:t>
            </w:r>
            <w:r w:rsidRPr="003B272D">
              <w:rPr>
                <w:kern w:val="0"/>
                <w:sz w:val="24"/>
                <w:szCs w:val="24"/>
              </w:rPr>
              <w:t>9</w:t>
            </w:r>
            <w:r w:rsidRPr="003B272D">
              <w:rPr>
                <w:kern w:val="0"/>
                <w:sz w:val="24"/>
                <w:szCs w:val="24"/>
              </w:rPr>
              <w:t>节课</w:t>
            </w:r>
          </w:p>
        </w:tc>
        <w:tc>
          <w:tcPr>
            <w:tcW w:w="1780" w:type="dxa"/>
            <w:vAlign w:val="center"/>
          </w:tcPr>
          <w:p w14:paraId="4812014D" w14:textId="77777777" w:rsidR="003B272D" w:rsidRPr="003B272D" w:rsidRDefault="003B272D" w:rsidP="003B272D">
            <w:pPr>
              <w:widowControl/>
              <w:jc w:val="center"/>
              <w:textAlignment w:val="center"/>
              <w:rPr>
                <w:kern w:val="0"/>
                <w:sz w:val="24"/>
                <w:szCs w:val="24"/>
              </w:rPr>
            </w:pPr>
            <w:proofErr w:type="spellStart"/>
            <w:r w:rsidRPr="003B272D">
              <w:rPr>
                <w:kern w:val="0"/>
                <w:sz w:val="24"/>
                <w:szCs w:val="24"/>
              </w:rPr>
              <w:t>松江校区</w:t>
            </w:r>
            <w:proofErr w:type="spellEnd"/>
          </w:p>
        </w:tc>
      </w:tr>
      <w:tr w:rsidR="003B272D" w:rsidRPr="003B272D" w14:paraId="7C7F062C" w14:textId="77777777" w:rsidTr="005A7E03">
        <w:tc>
          <w:tcPr>
            <w:tcW w:w="1233" w:type="dxa"/>
            <w:vAlign w:val="center"/>
          </w:tcPr>
          <w:p w14:paraId="33E422DA" w14:textId="77777777" w:rsidR="003B272D" w:rsidRPr="003B272D" w:rsidRDefault="003B272D" w:rsidP="003B272D">
            <w:pPr>
              <w:widowControl/>
              <w:jc w:val="center"/>
              <w:rPr>
                <w:kern w:val="0"/>
                <w:sz w:val="24"/>
                <w:szCs w:val="24"/>
              </w:rPr>
            </w:pPr>
            <w:proofErr w:type="spellStart"/>
            <w:r w:rsidRPr="003B272D">
              <w:rPr>
                <w:kern w:val="0"/>
                <w:sz w:val="24"/>
                <w:szCs w:val="24"/>
              </w:rPr>
              <w:t>讲座四</w:t>
            </w:r>
            <w:proofErr w:type="spellEnd"/>
          </w:p>
          <w:p w14:paraId="5219E208" w14:textId="77777777" w:rsidR="003B272D" w:rsidRPr="003B272D" w:rsidRDefault="003B272D" w:rsidP="003B272D">
            <w:pPr>
              <w:widowControl/>
              <w:jc w:val="center"/>
              <w:rPr>
                <w:kern w:val="0"/>
                <w:sz w:val="24"/>
                <w:szCs w:val="24"/>
              </w:rPr>
            </w:pPr>
            <w:r w:rsidRPr="003B272D">
              <w:rPr>
                <w:kern w:val="0"/>
                <w:sz w:val="24"/>
                <w:szCs w:val="24"/>
              </w:rPr>
              <w:t>3</w:t>
            </w:r>
            <w:r w:rsidRPr="003B272D">
              <w:rPr>
                <w:kern w:val="0"/>
                <w:sz w:val="24"/>
                <w:szCs w:val="24"/>
              </w:rPr>
              <w:t>月</w:t>
            </w:r>
            <w:r w:rsidRPr="003B272D">
              <w:rPr>
                <w:kern w:val="0"/>
                <w:sz w:val="24"/>
                <w:szCs w:val="24"/>
              </w:rPr>
              <w:t>13</w:t>
            </w:r>
            <w:r w:rsidRPr="003B272D">
              <w:rPr>
                <w:kern w:val="0"/>
                <w:sz w:val="24"/>
                <w:szCs w:val="24"/>
              </w:rPr>
              <w:t>日（周五）</w:t>
            </w:r>
          </w:p>
        </w:tc>
        <w:tc>
          <w:tcPr>
            <w:tcW w:w="4921" w:type="dxa"/>
            <w:vAlign w:val="center"/>
          </w:tcPr>
          <w:p w14:paraId="460128C5" w14:textId="77777777" w:rsidR="003B272D" w:rsidRPr="003B272D" w:rsidRDefault="003B272D" w:rsidP="003B272D">
            <w:pPr>
              <w:widowControl/>
              <w:ind w:firstLineChars="100" w:firstLine="240"/>
              <w:jc w:val="left"/>
              <w:rPr>
                <w:kern w:val="0"/>
                <w:sz w:val="24"/>
                <w:szCs w:val="24"/>
                <w:lang w:eastAsia="zh-CN"/>
              </w:rPr>
            </w:pPr>
            <w:r w:rsidRPr="003B272D">
              <w:rPr>
                <w:kern w:val="0"/>
                <w:sz w:val="24"/>
                <w:szCs w:val="24"/>
                <w:lang w:eastAsia="zh-CN"/>
              </w:rPr>
              <w:t>日本刑法学总论：</w:t>
            </w:r>
            <w:r w:rsidRPr="003B272D">
              <w:rPr>
                <w:kern w:val="0"/>
                <w:sz w:val="24"/>
                <w:szCs w:val="24"/>
                <w:lang w:eastAsia="zh-CN"/>
              </w:rPr>
              <w:t>1.</w:t>
            </w:r>
            <w:r w:rsidRPr="003B272D">
              <w:rPr>
                <w:kern w:val="0"/>
                <w:sz w:val="24"/>
                <w:szCs w:val="24"/>
                <w:lang w:eastAsia="zh-CN"/>
              </w:rPr>
              <w:t>正当防卫的正当性</w:t>
            </w:r>
          </w:p>
          <w:p w14:paraId="3585DB91" w14:textId="77777777" w:rsidR="003B272D" w:rsidRPr="003B272D" w:rsidRDefault="003B272D" w:rsidP="003B272D">
            <w:pPr>
              <w:widowControl/>
              <w:jc w:val="left"/>
              <w:rPr>
                <w:kern w:val="0"/>
                <w:sz w:val="24"/>
                <w:szCs w:val="24"/>
              </w:rPr>
            </w:pPr>
            <w:r w:rsidRPr="003B272D">
              <w:rPr>
                <w:kern w:val="0"/>
                <w:sz w:val="24"/>
                <w:szCs w:val="24"/>
                <w:lang w:eastAsia="zh-CN"/>
              </w:rPr>
              <w:t xml:space="preserve">                  </w:t>
            </w:r>
            <w:r w:rsidRPr="003B272D">
              <w:rPr>
                <w:kern w:val="0"/>
                <w:sz w:val="24"/>
                <w:szCs w:val="24"/>
              </w:rPr>
              <w:t>2.</w:t>
            </w:r>
            <w:r w:rsidRPr="003B272D">
              <w:rPr>
                <w:kern w:val="0"/>
                <w:sz w:val="24"/>
                <w:szCs w:val="24"/>
              </w:rPr>
              <w:t>紧急避险的法律性质</w:t>
            </w:r>
          </w:p>
          <w:p w14:paraId="6B4526E2" w14:textId="77777777" w:rsidR="003B272D" w:rsidRPr="003B272D" w:rsidRDefault="003B272D" w:rsidP="003B272D">
            <w:pPr>
              <w:widowControl/>
              <w:jc w:val="center"/>
              <w:rPr>
                <w:kern w:val="0"/>
                <w:sz w:val="24"/>
                <w:szCs w:val="24"/>
              </w:rPr>
            </w:pPr>
            <w:r w:rsidRPr="003B272D">
              <w:rPr>
                <w:kern w:val="0"/>
                <w:sz w:val="24"/>
                <w:szCs w:val="24"/>
              </w:rPr>
              <w:t>Criminal Law-General Provisions in Japan</w:t>
            </w:r>
          </w:p>
        </w:tc>
        <w:tc>
          <w:tcPr>
            <w:tcW w:w="1780" w:type="dxa"/>
          </w:tcPr>
          <w:p w14:paraId="56F1AACE" w14:textId="77777777" w:rsidR="003B272D" w:rsidRPr="003B272D" w:rsidRDefault="003B272D" w:rsidP="003B272D">
            <w:pPr>
              <w:widowControl/>
              <w:jc w:val="center"/>
              <w:textAlignment w:val="center"/>
              <w:rPr>
                <w:kern w:val="0"/>
                <w:sz w:val="24"/>
                <w:szCs w:val="24"/>
              </w:rPr>
            </w:pPr>
            <w:r w:rsidRPr="003B272D">
              <w:rPr>
                <w:kern w:val="0"/>
                <w:sz w:val="24"/>
                <w:szCs w:val="24"/>
              </w:rPr>
              <w:t>下午第</w:t>
            </w:r>
            <w:r w:rsidRPr="003B272D">
              <w:rPr>
                <w:kern w:val="0"/>
                <w:sz w:val="24"/>
                <w:szCs w:val="24"/>
              </w:rPr>
              <w:t>6</w:t>
            </w:r>
            <w:r w:rsidRPr="003B272D">
              <w:rPr>
                <w:kern w:val="0"/>
                <w:sz w:val="24"/>
                <w:szCs w:val="24"/>
              </w:rPr>
              <w:t>节至第</w:t>
            </w:r>
            <w:r w:rsidRPr="003B272D">
              <w:rPr>
                <w:kern w:val="0"/>
                <w:sz w:val="24"/>
                <w:szCs w:val="24"/>
              </w:rPr>
              <w:t>9</w:t>
            </w:r>
            <w:r w:rsidRPr="003B272D">
              <w:rPr>
                <w:kern w:val="0"/>
                <w:sz w:val="24"/>
                <w:szCs w:val="24"/>
              </w:rPr>
              <w:t>节课</w:t>
            </w:r>
          </w:p>
        </w:tc>
        <w:tc>
          <w:tcPr>
            <w:tcW w:w="1780" w:type="dxa"/>
            <w:vAlign w:val="center"/>
          </w:tcPr>
          <w:p w14:paraId="103280AC" w14:textId="77777777" w:rsidR="003B272D" w:rsidRPr="003B272D" w:rsidRDefault="003B272D" w:rsidP="003B272D">
            <w:pPr>
              <w:widowControl/>
              <w:jc w:val="center"/>
              <w:textAlignment w:val="center"/>
              <w:rPr>
                <w:kern w:val="0"/>
                <w:sz w:val="24"/>
                <w:szCs w:val="24"/>
              </w:rPr>
            </w:pPr>
            <w:proofErr w:type="spellStart"/>
            <w:r w:rsidRPr="003B272D">
              <w:rPr>
                <w:kern w:val="0"/>
                <w:sz w:val="24"/>
                <w:szCs w:val="24"/>
              </w:rPr>
              <w:t>松江校区</w:t>
            </w:r>
            <w:proofErr w:type="spellEnd"/>
          </w:p>
        </w:tc>
      </w:tr>
      <w:tr w:rsidR="003B272D" w:rsidRPr="003B272D" w14:paraId="789D5034" w14:textId="77777777" w:rsidTr="005A7E03">
        <w:tc>
          <w:tcPr>
            <w:tcW w:w="1233" w:type="dxa"/>
            <w:vAlign w:val="center"/>
          </w:tcPr>
          <w:p w14:paraId="301CAEF6" w14:textId="77777777" w:rsidR="003B272D" w:rsidRPr="003B272D" w:rsidRDefault="003B272D" w:rsidP="003B272D">
            <w:pPr>
              <w:widowControl/>
              <w:jc w:val="center"/>
              <w:rPr>
                <w:kern w:val="0"/>
                <w:sz w:val="24"/>
                <w:szCs w:val="24"/>
              </w:rPr>
            </w:pPr>
            <w:proofErr w:type="spellStart"/>
            <w:r w:rsidRPr="003B272D">
              <w:rPr>
                <w:kern w:val="0"/>
                <w:sz w:val="24"/>
                <w:szCs w:val="24"/>
              </w:rPr>
              <w:t>讲座五</w:t>
            </w:r>
            <w:proofErr w:type="spellEnd"/>
          </w:p>
          <w:p w14:paraId="5770D946" w14:textId="77777777" w:rsidR="003B272D" w:rsidRPr="003B272D" w:rsidRDefault="003B272D" w:rsidP="003B272D">
            <w:pPr>
              <w:widowControl/>
              <w:jc w:val="center"/>
              <w:rPr>
                <w:kern w:val="0"/>
                <w:sz w:val="24"/>
                <w:szCs w:val="24"/>
              </w:rPr>
            </w:pPr>
            <w:r w:rsidRPr="003B272D">
              <w:rPr>
                <w:kern w:val="0"/>
                <w:sz w:val="24"/>
                <w:szCs w:val="24"/>
              </w:rPr>
              <w:t>3</w:t>
            </w:r>
            <w:r w:rsidRPr="003B272D">
              <w:rPr>
                <w:kern w:val="0"/>
                <w:sz w:val="24"/>
                <w:szCs w:val="24"/>
              </w:rPr>
              <w:t>月</w:t>
            </w:r>
            <w:r w:rsidRPr="003B272D">
              <w:rPr>
                <w:kern w:val="0"/>
                <w:sz w:val="24"/>
                <w:szCs w:val="24"/>
              </w:rPr>
              <w:t>17</w:t>
            </w:r>
            <w:r w:rsidRPr="003B272D">
              <w:rPr>
                <w:kern w:val="0"/>
                <w:sz w:val="24"/>
                <w:szCs w:val="24"/>
              </w:rPr>
              <w:t>日（周二）</w:t>
            </w:r>
          </w:p>
          <w:p w14:paraId="1F4C3E54" w14:textId="77777777" w:rsidR="003B272D" w:rsidRPr="003B272D" w:rsidRDefault="003B272D" w:rsidP="003B272D">
            <w:pPr>
              <w:widowControl/>
              <w:jc w:val="center"/>
              <w:rPr>
                <w:kern w:val="0"/>
                <w:sz w:val="24"/>
                <w:szCs w:val="24"/>
              </w:rPr>
            </w:pPr>
          </w:p>
        </w:tc>
        <w:tc>
          <w:tcPr>
            <w:tcW w:w="4921" w:type="dxa"/>
            <w:vAlign w:val="center"/>
          </w:tcPr>
          <w:p w14:paraId="4AFFE592" w14:textId="77777777" w:rsidR="003B272D" w:rsidRPr="003B272D" w:rsidRDefault="003B272D" w:rsidP="003B272D">
            <w:pPr>
              <w:widowControl/>
              <w:jc w:val="center"/>
              <w:rPr>
                <w:kern w:val="0"/>
                <w:sz w:val="24"/>
                <w:szCs w:val="24"/>
                <w:lang w:eastAsia="zh-CN"/>
              </w:rPr>
            </w:pPr>
            <w:r w:rsidRPr="003B272D">
              <w:rPr>
                <w:kern w:val="0"/>
                <w:sz w:val="24"/>
                <w:szCs w:val="24"/>
                <w:lang w:eastAsia="zh-CN"/>
              </w:rPr>
              <w:t>日本刑法学总论</w:t>
            </w:r>
            <w:r w:rsidRPr="003B272D">
              <w:rPr>
                <w:kern w:val="0"/>
                <w:sz w:val="24"/>
                <w:szCs w:val="24"/>
                <w:lang w:eastAsia="zh-CN"/>
              </w:rPr>
              <w:t>: 1.</w:t>
            </w:r>
            <w:r w:rsidRPr="003B272D">
              <w:rPr>
                <w:kern w:val="0"/>
                <w:sz w:val="24"/>
                <w:szCs w:val="24"/>
                <w:lang w:eastAsia="zh-CN"/>
              </w:rPr>
              <w:t>责任论的意义与责任能力</w:t>
            </w:r>
          </w:p>
          <w:p w14:paraId="5616EFB3" w14:textId="77777777" w:rsidR="003B272D" w:rsidRPr="003B272D" w:rsidRDefault="003B272D" w:rsidP="003B272D">
            <w:pPr>
              <w:widowControl/>
              <w:jc w:val="center"/>
              <w:rPr>
                <w:kern w:val="0"/>
                <w:sz w:val="24"/>
                <w:szCs w:val="24"/>
              </w:rPr>
            </w:pPr>
            <w:r w:rsidRPr="003B272D">
              <w:rPr>
                <w:kern w:val="0"/>
                <w:sz w:val="24"/>
                <w:szCs w:val="24"/>
                <w:lang w:eastAsia="zh-CN"/>
              </w:rPr>
              <w:t xml:space="preserve">    </w:t>
            </w:r>
            <w:r w:rsidRPr="003B272D">
              <w:rPr>
                <w:kern w:val="0"/>
                <w:sz w:val="24"/>
                <w:szCs w:val="24"/>
              </w:rPr>
              <w:t>2.</w:t>
            </w:r>
            <w:r w:rsidRPr="003B272D">
              <w:rPr>
                <w:kern w:val="0"/>
                <w:sz w:val="24"/>
                <w:szCs w:val="24"/>
              </w:rPr>
              <w:t>故意与错误</w:t>
            </w:r>
          </w:p>
          <w:p w14:paraId="48F681D0" w14:textId="77777777" w:rsidR="003B272D" w:rsidRPr="003B272D" w:rsidRDefault="003B272D" w:rsidP="003B272D">
            <w:pPr>
              <w:widowControl/>
              <w:jc w:val="center"/>
              <w:rPr>
                <w:kern w:val="0"/>
                <w:sz w:val="24"/>
                <w:szCs w:val="24"/>
              </w:rPr>
            </w:pPr>
            <w:r w:rsidRPr="003B272D">
              <w:rPr>
                <w:kern w:val="0"/>
                <w:sz w:val="24"/>
                <w:szCs w:val="24"/>
              </w:rPr>
              <w:t xml:space="preserve">   Criminal Law-General Provisions in Japan</w:t>
            </w:r>
          </w:p>
        </w:tc>
        <w:tc>
          <w:tcPr>
            <w:tcW w:w="1780" w:type="dxa"/>
          </w:tcPr>
          <w:p w14:paraId="33DEF5F5" w14:textId="77777777" w:rsidR="003B272D" w:rsidRPr="003B272D" w:rsidRDefault="003B272D" w:rsidP="003B272D">
            <w:pPr>
              <w:widowControl/>
              <w:jc w:val="center"/>
              <w:textAlignment w:val="center"/>
              <w:rPr>
                <w:kern w:val="0"/>
                <w:sz w:val="24"/>
                <w:szCs w:val="24"/>
              </w:rPr>
            </w:pPr>
            <w:r w:rsidRPr="003B272D">
              <w:rPr>
                <w:kern w:val="0"/>
                <w:sz w:val="24"/>
                <w:szCs w:val="24"/>
              </w:rPr>
              <w:t>下午第</w:t>
            </w:r>
            <w:r w:rsidRPr="003B272D">
              <w:rPr>
                <w:kern w:val="0"/>
                <w:sz w:val="24"/>
                <w:szCs w:val="24"/>
              </w:rPr>
              <w:t>6</w:t>
            </w:r>
            <w:r w:rsidRPr="003B272D">
              <w:rPr>
                <w:kern w:val="0"/>
                <w:sz w:val="24"/>
                <w:szCs w:val="24"/>
              </w:rPr>
              <w:t>节至第</w:t>
            </w:r>
            <w:r w:rsidRPr="003B272D">
              <w:rPr>
                <w:kern w:val="0"/>
                <w:sz w:val="24"/>
                <w:szCs w:val="24"/>
              </w:rPr>
              <w:t>9</w:t>
            </w:r>
            <w:r w:rsidRPr="003B272D">
              <w:rPr>
                <w:kern w:val="0"/>
                <w:sz w:val="24"/>
                <w:szCs w:val="24"/>
              </w:rPr>
              <w:t>节课</w:t>
            </w:r>
          </w:p>
        </w:tc>
        <w:tc>
          <w:tcPr>
            <w:tcW w:w="1780" w:type="dxa"/>
            <w:vAlign w:val="center"/>
          </w:tcPr>
          <w:p w14:paraId="0B8E9957" w14:textId="77777777" w:rsidR="003B272D" w:rsidRPr="003B272D" w:rsidRDefault="003B272D" w:rsidP="003B272D">
            <w:pPr>
              <w:widowControl/>
              <w:jc w:val="center"/>
              <w:textAlignment w:val="center"/>
              <w:rPr>
                <w:kern w:val="0"/>
                <w:sz w:val="24"/>
                <w:szCs w:val="24"/>
              </w:rPr>
            </w:pPr>
            <w:proofErr w:type="spellStart"/>
            <w:r w:rsidRPr="003B272D">
              <w:rPr>
                <w:kern w:val="0"/>
                <w:sz w:val="24"/>
                <w:szCs w:val="24"/>
              </w:rPr>
              <w:t>松江校区</w:t>
            </w:r>
            <w:proofErr w:type="spellEnd"/>
          </w:p>
        </w:tc>
      </w:tr>
      <w:tr w:rsidR="003B272D" w:rsidRPr="003B272D" w14:paraId="10843660" w14:textId="77777777" w:rsidTr="005A7E03">
        <w:tc>
          <w:tcPr>
            <w:tcW w:w="1233" w:type="dxa"/>
            <w:vAlign w:val="center"/>
          </w:tcPr>
          <w:p w14:paraId="461AE489" w14:textId="77777777" w:rsidR="003B272D" w:rsidRPr="003B272D" w:rsidRDefault="003B272D" w:rsidP="003B272D">
            <w:pPr>
              <w:widowControl/>
              <w:jc w:val="center"/>
              <w:rPr>
                <w:kern w:val="0"/>
                <w:sz w:val="24"/>
                <w:szCs w:val="24"/>
              </w:rPr>
            </w:pPr>
            <w:proofErr w:type="spellStart"/>
            <w:r w:rsidRPr="003B272D">
              <w:rPr>
                <w:kern w:val="0"/>
                <w:sz w:val="24"/>
                <w:szCs w:val="24"/>
              </w:rPr>
              <w:t>讲座六</w:t>
            </w:r>
            <w:proofErr w:type="spellEnd"/>
          </w:p>
          <w:p w14:paraId="10BE292C" w14:textId="77777777" w:rsidR="003B272D" w:rsidRPr="003B272D" w:rsidRDefault="003B272D" w:rsidP="003B272D">
            <w:pPr>
              <w:widowControl/>
              <w:jc w:val="center"/>
              <w:rPr>
                <w:kern w:val="0"/>
                <w:sz w:val="24"/>
                <w:szCs w:val="24"/>
              </w:rPr>
            </w:pPr>
            <w:r w:rsidRPr="003B272D">
              <w:rPr>
                <w:kern w:val="0"/>
                <w:sz w:val="24"/>
                <w:szCs w:val="24"/>
              </w:rPr>
              <w:t>3</w:t>
            </w:r>
            <w:r w:rsidRPr="003B272D">
              <w:rPr>
                <w:kern w:val="0"/>
                <w:sz w:val="24"/>
                <w:szCs w:val="24"/>
              </w:rPr>
              <w:t>月</w:t>
            </w:r>
            <w:r w:rsidRPr="003B272D">
              <w:rPr>
                <w:kern w:val="0"/>
                <w:sz w:val="24"/>
                <w:szCs w:val="24"/>
              </w:rPr>
              <w:t>18</w:t>
            </w:r>
            <w:r w:rsidRPr="003B272D">
              <w:rPr>
                <w:kern w:val="0"/>
                <w:sz w:val="24"/>
                <w:szCs w:val="24"/>
              </w:rPr>
              <w:t>日</w:t>
            </w:r>
          </w:p>
          <w:p w14:paraId="6A3E48CF" w14:textId="77777777" w:rsidR="003B272D" w:rsidRPr="003B272D" w:rsidRDefault="003B272D" w:rsidP="003B272D">
            <w:pPr>
              <w:widowControl/>
              <w:jc w:val="center"/>
              <w:rPr>
                <w:kern w:val="0"/>
                <w:sz w:val="24"/>
                <w:szCs w:val="24"/>
              </w:rPr>
            </w:pPr>
            <w:r w:rsidRPr="003B272D">
              <w:rPr>
                <w:kern w:val="0"/>
                <w:sz w:val="24"/>
                <w:szCs w:val="24"/>
              </w:rPr>
              <w:t>（</w:t>
            </w:r>
            <w:proofErr w:type="spellStart"/>
            <w:r w:rsidRPr="003B272D">
              <w:rPr>
                <w:kern w:val="0"/>
                <w:sz w:val="24"/>
                <w:szCs w:val="24"/>
              </w:rPr>
              <w:t>周三</w:t>
            </w:r>
            <w:proofErr w:type="spellEnd"/>
            <w:r w:rsidRPr="003B272D">
              <w:rPr>
                <w:kern w:val="0"/>
                <w:sz w:val="24"/>
                <w:szCs w:val="24"/>
              </w:rPr>
              <w:t>）</w:t>
            </w:r>
          </w:p>
        </w:tc>
        <w:tc>
          <w:tcPr>
            <w:tcW w:w="4921" w:type="dxa"/>
            <w:vAlign w:val="center"/>
          </w:tcPr>
          <w:p w14:paraId="727C2681" w14:textId="77777777" w:rsidR="003B272D" w:rsidRPr="003B272D" w:rsidRDefault="003B272D" w:rsidP="003B272D">
            <w:pPr>
              <w:widowControl/>
              <w:jc w:val="center"/>
              <w:rPr>
                <w:kern w:val="0"/>
                <w:sz w:val="24"/>
                <w:szCs w:val="24"/>
                <w:lang w:eastAsia="zh-CN"/>
              </w:rPr>
            </w:pPr>
            <w:r w:rsidRPr="003B272D">
              <w:rPr>
                <w:kern w:val="0"/>
                <w:sz w:val="24"/>
                <w:szCs w:val="24"/>
                <w:lang w:eastAsia="zh-CN"/>
              </w:rPr>
              <w:t>日本刑法学总论</w:t>
            </w:r>
            <w:r w:rsidRPr="003B272D">
              <w:rPr>
                <w:kern w:val="0"/>
                <w:sz w:val="24"/>
                <w:szCs w:val="24"/>
                <w:lang w:eastAsia="zh-CN"/>
              </w:rPr>
              <w:t>: 1.</w:t>
            </w:r>
            <w:r w:rsidRPr="003B272D">
              <w:rPr>
                <w:kern w:val="0"/>
                <w:sz w:val="24"/>
                <w:szCs w:val="24"/>
                <w:lang w:eastAsia="zh-CN"/>
              </w:rPr>
              <w:t>过失论与客观归责</w:t>
            </w:r>
          </w:p>
          <w:p w14:paraId="1FDE25FD" w14:textId="77777777" w:rsidR="003B272D" w:rsidRPr="003B272D" w:rsidRDefault="003B272D" w:rsidP="003B272D">
            <w:pPr>
              <w:widowControl/>
              <w:ind w:firstLineChars="900" w:firstLine="2160"/>
              <w:jc w:val="left"/>
              <w:rPr>
                <w:kern w:val="0"/>
                <w:sz w:val="24"/>
                <w:szCs w:val="24"/>
              </w:rPr>
            </w:pPr>
            <w:r w:rsidRPr="003B272D">
              <w:rPr>
                <w:kern w:val="0"/>
                <w:sz w:val="24"/>
                <w:szCs w:val="24"/>
              </w:rPr>
              <w:t>2.</w:t>
            </w:r>
            <w:r w:rsidRPr="003B272D">
              <w:rPr>
                <w:kern w:val="0"/>
                <w:sz w:val="24"/>
                <w:szCs w:val="24"/>
              </w:rPr>
              <w:t>未遂与未完成犯罪</w:t>
            </w:r>
          </w:p>
          <w:p w14:paraId="28642FF5" w14:textId="77777777" w:rsidR="003B272D" w:rsidRPr="003B272D" w:rsidRDefault="003B272D" w:rsidP="003B272D">
            <w:pPr>
              <w:widowControl/>
              <w:jc w:val="center"/>
              <w:rPr>
                <w:kern w:val="0"/>
                <w:sz w:val="24"/>
                <w:szCs w:val="24"/>
              </w:rPr>
            </w:pPr>
            <w:r w:rsidRPr="003B272D">
              <w:rPr>
                <w:kern w:val="0"/>
                <w:sz w:val="24"/>
                <w:szCs w:val="24"/>
              </w:rPr>
              <w:t>Criminal Law-General Provisions in Japan</w:t>
            </w:r>
          </w:p>
        </w:tc>
        <w:tc>
          <w:tcPr>
            <w:tcW w:w="1780" w:type="dxa"/>
          </w:tcPr>
          <w:p w14:paraId="269083B3" w14:textId="77777777" w:rsidR="003B272D" w:rsidRPr="003B272D" w:rsidRDefault="003B272D" w:rsidP="003B272D">
            <w:pPr>
              <w:widowControl/>
              <w:jc w:val="center"/>
              <w:textAlignment w:val="center"/>
              <w:rPr>
                <w:kern w:val="0"/>
                <w:sz w:val="24"/>
                <w:szCs w:val="24"/>
              </w:rPr>
            </w:pPr>
            <w:r w:rsidRPr="003B272D">
              <w:rPr>
                <w:kern w:val="0"/>
                <w:sz w:val="24"/>
                <w:szCs w:val="24"/>
              </w:rPr>
              <w:t>上午第</w:t>
            </w:r>
            <w:r w:rsidRPr="003B272D">
              <w:rPr>
                <w:kern w:val="0"/>
                <w:sz w:val="24"/>
                <w:szCs w:val="24"/>
              </w:rPr>
              <w:t>2</w:t>
            </w:r>
            <w:r w:rsidRPr="003B272D">
              <w:rPr>
                <w:kern w:val="0"/>
                <w:sz w:val="24"/>
                <w:szCs w:val="24"/>
              </w:rPr>
              <w:t>节至第</w:t>
            </w:r>
            <w:r w:rsidRPr="003B272D">
              <w:rPr>
                <w:kern w:val="0"/>
                <w:sz w:val="24"/>
                <w:szCs w:val="24"/>
              </w:rPr>
              <w:t>5</w:t>
            </w:r>
            <w:r w:rsidRPr="003B272D">
              <w:rPr>
                <w:kern w:val="0"/>
                <w:sz w:val="24"/>
                <w:szCs w:val="24"/>
              </w:rPr>
              <w:t>节课</w:t>
            </w:r>
          </w:p>
        </w:tc>
        <w:tc>
          <w:tcPr>
            <w:tcW w:w="1780" w:type="dxa"/>
            <w:vAlign w:val="center"/>
          </w:tcPr>
          <w:p w14:paraId="11193EA0" w14:textId="77777777" w:rsidR="003B272D" w:rsidRPr="003B272D" w:rsidRDefault="003B272D" w:rsidP="003B272D">
            <w:pPr>
              <w:widowControl/>
              <w:jc w:val="center"/>
              <w:textAlignment w:val="center"/>
              <w:rPr>
                <w:kern w:val="0"/>
                <w:sz w:val="24"/>
                <w:szCs w:val="24"/>
              </w:rPr>
            </w:pPr>
            <w:proofErr w:type="spellStart"/>
            <w:r w:rsidRPr="003B272D">
              <w:rPr>
                <w:kern w:val="0"/>
                <w:sz w:val="24"/>
                <w:szCs w:val="24"/>
              </w:rPr>
              <w:t>松江校区</w:t>
            </w:r>
            <w:proofErr w:type="spellEnd"/>
          </w:p>
        </w:tc>
      </w:tr>
      <w:tr w:rsidR="003B272D" w:rsidRPr="003B272D" w14:paraId="247DD4AB" w14:textId="77777777" w:rsidTr="005A7E03">
        <w:tc>
          <w:tcPr>
            <w:tcW w:w="1233" w:type="dxa"/>
            <w:vAlign w:val="center"/>
          </w:tcPr>
          <w:p w14:paraId="3B26C7D5" w14:textId="77777777" w:rsidR="003B272D" w:rsidRPr="003B272D" w:rsidRDefault="003B272D" w:rsidP="003B272D">
            <w:pPr>
              <w:widowControl/>
              <w:jc w:val="center"/>
              <w:rPr>
                <w:kern w:val="0"/>
                <w:sz w:val="24"/>
                <w:szCs w:val="24"/>
              </w:rPr>
            </w:pPr>
            <w:proofErr w:type="spellStart"/>
            <w:r w:rsidRPr="003B272D">
              <w:rPr>
                <w:kern w:val="0"/>
                <w:sz w:val="24"/>
                <w:szCs w:val="24"/>
              </w:rPr>
              <w:t>讲座七</w:t>
            </w:r>
            <w:proofErr w:type="spellEnd"/>
          </w:p>
          <w:p w14:paraId="59CD10BE" w14:textId="77777777" w:rsidR="003B272D" w:rsidRPr="003B272D" w:rsidRDefault="003B272D" w:rsidP="003B272D">
            <w:pPr>
              <w:widowControl/>
              <w:jc w:val="center"/>
              <w:rPr>
                <w:kern w:val="0"/>
                <w:sz w:val="24"/>
                <w:szCs w:val="24"/>
              </w:rPr>
            </w:pPr>
            <w:r w:rsidRPr="003B272D">
              <w:rPr>
                <w:kern w:val="0"/>
                <w:sz w:val="24"/>
                <w:szCs w:val="24"/>
              </w:rPr>
              <w:t>3</w:t>
            </w:r>
            <w:r w:rsidRPr="003B272D">
              <w:rPr>
                <w:kern w:val="0"/>
                <w:sz w:val="24"/>
                <w:szCs w:val="24"/>
              </w:rPr>
              <w:t>月</w:t>
            </w:r>
            <w:r w:rsidRPr="003B272D">
              <w:rPr>
                <w:kern w:val="0"/>
                <w:sz w:val="24"/>
                <w:szCs w:val="24"/>
              </w:rPr>
              <w:t>19</w:t>
            </w:r>
            <w:r w:rsidRPr="003B272D">
              <w:rPr>
                <w:kern w:val="0"/>
                <w:sz w:val="24"/>
                <w:szCs w:val="24"/>
              </w:rPr>
              <w:t>日（周四）</w:t>
            </w:r>
          </w:p>
          <w:p w14:paraId="2B08251D" w14:textId="77777777" w:rsidR="003B272D" w:rsidRPr="003B272D" w:rsidRDefault="003B272D" w:rsidP="003B272D">
            <w:pPr>
              <w:widowControl/>
              <w:jc w:val="center"/>
              <w:rPr>
                <w:kern w:val="0"/>
                <w:sz w:val="24"/>
                <w:szCs w:val="24"/>
              </w:rPr>
            </w:pPr>
          </w:p>
        </w:tc>
        <w:tc>
          <w:tcPr>
            <w:tcW w:w="4921" w:type="dxa"/>
            <w:vAlign w:val="center"/>
          </w:tcPr>
          <w:p w14:paraId="72848613" w14:textId="77777777" w:rsidR="003B272D" w:rsidRPr="003B272D" w:rsidRDefault="003B272D" w:rsidP="003B272D">
            <w:pPr>
              <w:widowControl/>
              <w:jc w:val="center"/>
              <w:rPr>
                <w:kern w:val="0"/>
                <w:sz w:val="24"/>
                <w:szCs w:val="24"/>
                <w:lang w:eastAsia="zh-CN"/>
              </w:rPr>
            </w:pPr>
            <w:r w:rsidRPr="003B272D">
              <w:rPr>
                <w:kern w:val="0"/>
                <w:sz w:val="24"/>
                <w:szCs w:val="24"/>
                <w:lang w:eastAsia="zh-CN"/>
              </w:rPr>
              <w:t>日本刑法学总论：</w:t>
            </w:r>
            <w:r w:rsidRPr="003B272D">
              <w:rPr>
                <w:kern w:val="0"/>
                <w:sz w:val="24"/>
                <w:szCs w:val="24"/>
                <w:lang w:eastAsia="zh-CN"/>
              </w:rPr>
              <w:t>1.</w:t>
            </w:r>
            <w:r w:rsidRPr="003B272D">
              <w:rPr>
                <w:kern w:val="0"/>
                <w:sz w:val="24"/>
                <w:szCs w:val="24"/>
                <w:lang w:eastAsia="zh-CN"/>
              </w:rPr>
              <w:t>间接正犯与共同正</w:t>
            </w:r>
          </w:p>
          <w:p w14:paraId="61187E1D" w14:textId="77777777" w:rsidR="003B272D" w:rsidRPr="003B272D" w:rsidRDefault="003B272D" w:rsidP="003B272D">
            <w:pPr>
              <w:widowControl/>
              <w:jc w:val="center"/>
              <w:rPr>
                <w:kern w:val="0"/>
                <w:sz w:val="24"/>
                <w:szCs w:val="24"/>
              </w:rPr>
            </w:pPr>
            <w:r w:rsidRPr="003B272D">
              <w:rPr>
                <w:kern w:val="0"/>
                <w:sz w:val="24"/>
                <w:szCs w:val="24"/>
                <w:lang w:eastAsia="zh-CN"/>
              </w:rPr>
              <w:t xml:space="preserve">          </w:t>
            </w:r>
            <w:r w:rsidRPr="003B272D">
              <w:rPr>
                <w:kern w:val="0"/>
                <w:sz w:val="24"/>
                <w:szCs w:val="24"/>
              </w:rPr>
              <w:t>2.</w:t>
            </w:r>
            <w:r w:rsidRPr="003B272D">
              <w:rPr>
                <w:kern w:val="0"/>
                <w:sz w:val="24"/>
                <w:szCs w:val="24"/>
              </w:rPr>
              <w:t>狭义的共犯</w:t>
            </w:r>
          </w:p>
          <w:p w14:paraId="03AAF814" w14:textId="77777777" w:rsidR="003B272D" w:rsidRPr="003B272D" w:rsidRDefault="003B272D" w:rsidP="003B272D">
            <w:pPr>
              <w:widowControl/>
              <w:jc w:val="center"/>
              <w:rPr>
                <w:kern w:val="0"/>
                <w:sz w:val="24"/>
                <w:szCs w:val="24"/>
              </w:rPr>
            </w:pPr>
            <w:r w:rsidRPr="003B272D">
              <w:rPr>
                <w:kern w:val="0"/>
                <w:sz w:val="24"/>
                <w:szCs w:val="24"/>
              </w:rPr>
              <w:t>Criminal Law-General Provisions in Japan</w:t>
            </w:r>
          </w:p>
        </w:tc>
        <w:tc>
          <w:tcPr>
            <w:tcW w:w="1780" w:type="dxa"/>
          </w:tcPr>
          <w:p w14:paraId="50FBCD10" w14:textId="77777777" w:rsidR="003B272D" w:rsidRPr="003B272D" w:rsidRDefault="003B272D" w:rsidP="003B272D">
            <w:pPr>
              <w:widowControl/>
              <w:jc w:val="center"/>
              <w:textAlignment w:val="center"/>
              <w:rPr>
                <w:kern w:val="0"/>
                <w:sz w:val="24"/>
                <w:szCs w:val="24"/>
              </w:rPr>
            </w:pPr>
            <w:r w:rsidRPr="003B272D">
              <w:rPr>
                <w:kern w:val="0"/>
                <w:sz w:val="24"/>
                <w:szCs w:val="24"/>
              </w:rPr>
              <w:t>晚上第</w:t>
            </w:r>
            <w:r w:rsidRPr="003B272D">
              <w:rPr>
                <w:kern w:val="0"/>
                <w:sz w:val="24"/>
                <w:szCs w:val="24"/>
              </w:rPr>
              <w:t>6</w:t>
            </w:r>
            <w:r w:rsidRPr="003B272D">
              <w:rPr>
                <w:kern w:val="0"/>
                <w:sz w:val="24"/>
                <w:szCs w:val="24"/>
              </w:rPr>
              <w:t>节至第</w:t>
            </w:r>
            <w:r w:rsidRPr="003B272D">
              <w:rPr>
                <w:kern w:val="0"/>
                <w:sz w:val="24"/>
                <w:szCs w:val="24"/>
              </w:rPr>
              <w:t>9</w:t>
            </w:r>
            <w:r w:rsidRPr="003B272D">
              <w:rPr>
                <w:kern w:val="0"/>
                <w:sz w:val="24"/>
                <w:szCs w:val="24"/>
              </w:rPr>
              <w:t>节课</w:t>
            </w:r>
          </w:p>
        </w:tc>
        <w:tc>
          <w:tcPr>
            <w:tcW w:w="1780" w:type="dxa"/>
            <w:vAlign w:val="center"/>
          </w:tcPr>
          <w:p w14:paraId="66F6C8AF" w14:textId="77777777" w:rsidR="003B272D" w:rsidRPr="003B272D" w:rsidRDefault="003B272D" w:rsidP="003B272D">
            <w:pPr>
              <w:widowControl/>
              <w:jc w:val="center"/>
              <w:textAlignment w:val="center"/>
              <w:rPr>
                <w:kern w:val="0"/>
                <w:sz w:val="24"/>
                <w:szCs w:val="24"/>
              </w:rPr>
            </w:pPr>
            <w:proofErr w:type="spellStart"/>
            <w:r w:rsidRPr="003B272D">
              <w:rPr>
                <w:kern w:val="0"/>
                <w:sz w:val="24"/>
                <w:szCs w:val="24"/>
              </w:rPr>
              <w:t>松江校区</w:t>
            </w:r>
            <w:proofErr w:type="spellEnd"/>
          </w:p>
        </w:tc>
      </w:tr>
      <w:tr w:rsidR="003B272D" w:rsidRPr="003B272D" w14:paraId="122FF3A6" w14:textId="77777777" w:rsidTr="005A7E03">
        <w:trPr>
          <w:trHeight w:val="566"/>
        </w:trPr>
        <w:tc>
          <w:tcPr>
            <w:tcW w:w="1233" w:type="dxa"/>
            <w:vAlign w:val="center"/>
          </w:tcPr>
          <w:p w14:paraId="0A54579A" w14:textId="77777777" w:rsidR="003B272D" w:rsidRPr="003B272D" w:rsidRDefault="003B272D" w:rsidP="003B272D">
            <w:pPr>
              <w:widowControl/>
              <w:jc w:val="center"/>
              <w:rPr>
                <w:kern w:val="0"/>
                <w:sz w:val="24"/>
                <w:szCs w:val="24"/>
              </w:rPr>
            </w:pPr>
            <w:proofErr w:type="spellStart"/>
            <w:r w:rsidRPr="003B272D">
              <w:rPr>
                <w:kern w:val="0"/>
                <w:sz w:val="24"/>
                <w:szCs w:val="24"/>
              </w:rPr>
              <w:t>讲座八</w:t>
            </w:r>
            <w:proofErr w:type="spellEnd"/>
          </w:p>
          <w:p w14:paraId="60B15A41" w14:textId="77777777" w:rsidR="003B272D" w:rsidRPr="003B272D" w:rsidRDefault="003B272D" w:rsidP="003B272D">
            <w:pPr>
              <w:widowControl/>
              <w:jc w:val="center"/>
              <w:rPr>
                <w:kern w:val="0"/>
                <w:sz w:val="24"/>
                <w:szCs w:val="24"/>
              </w:rPr>
            </w:pPr>
            <w:r w:rsidRPr="003B272D">
              <w:rPr>
                <w:kern w:val="0"/>
                <w:sz w:val="24"/>
                <w:szCs w:val="24"/>
              </w:rPr>
              <w:t>3</w:t>
            </w:r>
            <w:r w:rsidRPr="003B272D">
              <w:rPr>
                <w:kern w:val="0"/>
                <w:sz w:val="24"/>
                <w:szCs w:val="24"/>
              </w:rPr>
              <w:t>月</w:t>
            </w:r>
            <w:r w:rsidRPr="003B272D">
              <w:rPr>
                <w:kern w:val="0"/>
                <w:sz w:val="24"/>
                <w:szCs w:val="24"/>
              </w:rPr>
              <w:t>20</w:t>
            </w:r>
            <w:r w:rsidRPr="003B272D">
              <w:rPr>
                <w:kern w:val="0"/>
                <w:sz w:val="24"/>
                <w:szCs w:val="24"/>
              </w:rPr>
              <w:t>日（周五）</w:t>
            </w:r>
          </w:p>
          <w:p w14:paraId="0EE04902" w14:textId="77777777" w:rsidR="003B272D" w:rsidRPr="003B272D" w:rsidRDefault="003B272D" w:rsidP="003B272D">
            <w:pPr>
              <w:widowControl/>
              <w:jc w:val="center"/>
              <w:rPr>
                <w:kern w:val="0"/>
                <w:sz w:val="24"/>
                <w:szCs w:val="24"/>
              </w:rPr>
            </w:pPr>
          </w:p>
        </w:tc>
        <w:tc>
          <w:tcPr>
            <w:tcW w:w="4921" w:type="dxa"/>
            <w:vAlign w:val="center"/>
          </w:tcPr>
          <w:p w14:paraId="4D5D7997" w14:textId="77777777" w:rsidR="003B272D" w:rsidRPr="003B272D" w:rsidRDefault="003B272D" w:rsidP="003B272D">
            <w:pPr>
              <w:widowControl/>
              <w:jc w:val="center"/>
              <w:rPr>
                <w:kern w:val="0"/>
                <w:sz w:val="24"/>
                <w:szCs w:val="24"/>
                <w:lang w:eastAsia="zh-CN"/>
              </w:rPr>
            </w:pPr>
            <w:r w:rsidRPr="003B272D">
              <w:rPr>
                <w:kern w:val="0"/>
                <w:sz w:val="24"/>
                <w:szCs w:val="24"/>
                <w:lang w:eastAsia="zh-CN"/>
              </w:rPr>
              <w:t>日本刑法学总论：</w:t>
            </w:r>
            <w:r w:rsidRPr="003B272D">
              <w:rPr>
                <w:kern w:val="0"/>
                <w:sz w:val="24"/>
                <w:szCs w:val="24"/>
                <w:lang w:eastAsia="zh-CN"/>
              </w:rPr>
              <w:t>1.</w:t>
            </w:r>
            <w:r w:rsidRPr="003B272D">
              <w:rPr>
                <w:kern w:val="0"/>
                <w:sz w:val="24"/>
                <w:szCs w:val="24"/>
                <w:lang w:eastAsia="zh-CN"/>
              </w:rPr>
              <w:t>共犯论的相关问题</w:t>
            </w:r>
          </w:p>
          <w:p w14:paraId="160E619C" w14:textId="77777777" w:rsidR="003B272D" w:rsidRPr="003B272D" w:rsidRDefault="003B272D" w:rsidP="003B272D">
            <w:pPr>
              <w:widowControl/>
              <w:jc w:val="center"/>
              <w:rPr>
                <w:kern w:val="0"/>
                <w:sz w:val="24"/>
                <w:szCs w:val="24"/>
              </w:rPr>
            </w:pPr>
            <w:r w:rsidRPr="003B272D">
              <w:rPr>
                <w:kern w:val="0"/>
                <w:sz w:val="24"/>
                <w:szCs w:val="24"/>
                <w:lang w:eastAsia="zh-CN"/>
              </w:rPr>
              <w:t xml:space="preserve">              </w:t>
            </w:r>
            <w:r w:rsidRPr="003B272D">
              <w:rPr>
                <w:kern w:val="0"/>
                <w:sz w:val="24"/>
                <w:szCs w:val="24"/>
              </w:rPr>
              <w:t>2.</w:t>
            </w:r>
            <w:r w:rsidRPr="003B272D">
              <w:rPr>
                <w:kern w:val="0"/>
                <w:sz w:val="24"/>
                <w:szCs w:val="24"/>
              </w:rPr>
              <w:t>罪数论与刑法论</w:t>
            </w:r>
          </w:p>
          <w:p w14:paraId="40C369A6" w14:textId="77777777" w:rsidR="003B272D" w:rsidRPr="003B272D" w:rsidRDefault="003B272D" w:rsidP="003B272D">
            <w:pPr>
              <w:widowControl/>
              <w:jc w:val="center"/>
              <w:rPr>
                <w:kern w:val="0"/>
                <w:sz w:val="24"/>
                <w:szCs w:val="24"/>
              </w:rPr>
            </w:pPr>
            <w:r w:rsidRPr="003B272D">
              <w:rPr>
                <w:kern w:val="0"/>
                <w:sz w:val="24"/>
                <w:szCs w:val="24"/>
              </w:rPr>
              <w:t>Criminal Law-General Provisions in Japan</w:t>
            </w:r>
          </w:p>
        </w:tc>
        <w:tc>
          <w:tcPr>
            <w:tcW w:w="1780" w:type="dxa"/>
          </w:tcPr>
          <w:p w14:paraId="23B8E630" w14:textId="77777777" w:rsidR="003B272D" w:rsidRPr="003B272D" w:rsidRDefault="003B272D" w:rsidP="003B272D">
            <w:pPr>
              <w:widowControl/>
              <w:jc w:val="center"/>
              <w:textAlignment w:val="center"/>
              <w:rPr>
                <w:rFonts w:ascii="宋体" w:hAnsi="宋体" w:cs="宋体" w:hint="eastAsia"/>
                <w:color w:val="000000"/>
                <w:kern w:val="0"/>
                <w:sz w:val="24"/>
                <w:szCs w:val="24"/>
              </w:rPr>
            </w:pPr>
            <w:r w:rsidRPr="003B272D">
              <w:rPr>
                <w:rFonts w:ascii="宋体" w:hAnsi="宋体" w:cs="宋体"/>
                <w:color w:val="000000"/>
                <w:kern w:val="0"/>
                <w:sz w:val="24"/>
                <w:szCs w:val="24"/>
              </w:rPr>
              <w:t>下午第6节至第9节课</w:t>
            </w:r>
          </w:p>
        </w:tc>
        <w:tc>
          <w:tcPr>
            <w:tcW w:w="1780" w:type="dxa"/>
            <w:vAlign w:val="center"/>
          </w:tcPr>
          <w:p w14:paraId="076393F6" w14:textId="77777777" w:rsidR="003B272D" w:rsidRPr="003B272D" w:rsidRDefault="003B272D" w:rsidP="003B272D">
            <w:pPr>
              <w:widowControl/>
              <w:jc w:val="center"/>
              <w:textAlignment w:val="center"/>
              <w:rPr>
                <w:kern w:val="0"/>
                <w:sz w:val="24"/>
                <w:szCs w:val="24"/>
              </w:rPr>
            </w:pPr>
            <w:proofErr w:type="spellStart"/>
            <w:r w:rsidRPr="003B272D">
              <w:rPr>
                <w:rFonts w:ascii="宋体" w:hAnsi="宋体" w:cs="宋体"/>
                <w:color w:val="000000"/>
                <w:kern w:val="0"/>
                <w:sz w:val="24"/>
                <w:szCs w:val="24"/>
              </w:rPr>
              <w:t>松江校区</w:t>
            </w:r>
            <w:proofErr w:type="spellEnd"/>
          </w:p>
        </w:tc>
      </w:tr>
    </w:tbl>
    <w:p w14:paraId="54A2F262" w14:textId="77777777" w:rsidR="003B272D" w:rsidRPr="003B272D" w:rsidRDefault="003B272D" w:rsidP="003B272D">
      <w:pPr>
        <w:jc w:val="left"/>
        <w:rPr>
          <w:rFonts w:ascii="宋体" w:hAnsi="宋体" w:cs="宋体" w:hint="eastAsia"/>
          <w:b/>
          <w:bCs/>
          <w:sz w:val="24"/>
        </w:rPr>
      </w:pPr>
      <w:r w:rsidRPr="003B272D">
        <w:rPr>
          <w:rFonts w:ascii="宋体" w:hAnsi="宋体" w:cs="宋体"/>
          <w:b/>
          <w:bCs/>
          <w:sz w:val="24"/>
        </w:rPr>
        <w:br w:type="page"/>
      </w:r>
    </w:p>
    <w:p w14:paraId="4A24D941" w14:textId="77777777" w:rsidR="00512BA6" w:rsidRDefault="00512BA6"/>
    <w:sectPr w:rsidR="00512B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CCAB" w14:textId="77777777" w:rsidR="009538E0" w:rsidRDefault="009538E0" w:rsidP="00075561">
      <w:r>
        <w:separator/>
      </w:r>
    </w:p>
  </w:endnote>
  <w:endnote w:type="continuationSeparator" w:id="0">
    <w:p w14:paraId="4F251587" w14:textId="77777777" w:rsidR="009538E0" w:rsidRDefault="009538E0" w:rsidP="00075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71B50" w14:textId="77777777" w:rsidR="009538E0" w:rsidRDefault="009538E0" w:rsidP="00075561">
      <w:r>
        <w:separator/>
      </w:r>
    </w:p>
  </w:footnote>
  <w:footnote w:type="continuationSeparator" w:id="0">
    <w:p w14:paraId="61B03937" w14:textId="77777777" w:rsidR="009538E0" w:rsidRDefault="009538E0" w:rsidP="00075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A1D3A"/>
    <w:multiLevelType w:val="multilevel"/>
    <w:tmpl w:val="5CBA1D3A"/>
    <w:lvl w:ilvl="0">
      <w:start w:val="1"/>
      <w:numFmt w:val="bullet"/>
      <w:lvlText w:val=""/>
      <w:lvlJc w:val="left"/>
      <w:pPr>
        <w:ind w:left="440" w:hanging="440"/>
      </w:pPr>
      <w:rPr>
        <w:rFonts w:ascii="Wingdings" w:hAnsi="Wingdings" w:hint="default"/>
        <w:sz w:val="22"/>
        <w:szCs w:val="22"/>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4338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5YjIzM2JkNmJmMTAxNzJkN2FkNmI5M2Y5Yjc2Y2QifQ=="/>
  </w:docVars>
  <w:rsids>
    <w:rsidRoot w:val="00C231B3"/>
    <w:rsid w:val="00075561"/>
    <w:rsid w:val="001363ED"/>
    <w:rsid w:val="00142765"/>
    <w:rsid w:val="001D4270"/>
    <w:rsid w:val="003B272D"/>
    <w:rsid w:val="00512BA6"/>
    <w:rsid w:val="006E5D26"/>
    <w:rsid w:val="007373F7"/>
    <w:rsid w:val="007F4EAD"/>
    <w:rsid w:val="009538E0"/>
    <w:rsid w:val="0099357C"/>
    <w:rsid w:val="00BB19E4"/>
    <w:rsid w:val="00C231B3"/>
    <w:rsid w:val="00CF610D"/>
    <w:rsid w:val="00EE538F"/>
    <w:rsid w:val="6060158D"/>
    <w:rsid w:val="6B5077E1"/>
    <w:rsid w:val="7ADC7574"/>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0B6C5"/>
  <w15:docId w15:val="{BA59F660-1898-47E7-BE0D-A5A50857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tabs>
        <w:tab w:val="center" w:pos="4153"/>
        <w:tab w:val="right" w:pos="8306"/>
      </w:tabs>
      <w:snapToGrid w:val="0"/>
      <w:jc w:val="center"/>
    </w:pPr>
    <w:rPr>
      <w:sz w:val="18"/>
      <w:szCs w:val="18"/>
    </w:rPr>
  </w:style>
  <w:style w:type="character" w:customStyle="1" w:styleId="a7">
    <w:name w:val="页眉 字符"/>
    <w:basedOn w:val="a0"/>
    <w:link w:val="a6"/>
    <w:uiPriority w:val="99"/>
    <w:rPr>
      <w:sz w:val="18"/>
      <w:szCs w:val="18"/>
    </w:rPr>
  </w:style>
  <w:style w:type="character" w:customStyle="1" w:styleId="a5">
    <w:name w:val="页脚 字符"/>
    <w:basedOn w:val="a0"/>
    <w:link w:val="a4"/>
    <w:uiPriority w:val="99"/>
    <w:qFormat/>
    <w:rPr>
      <w:sz w:val="18"/>
      <w:szCs w:val="18"/>
    </w:rPr>
  </w:style>
  <w:style w:type="paragraph" w:styleId="a8">
    <w:name w:val="List Paragraph"/>
    <w:basedOn w:val="a"/>
    <w:uiPriority w:val="34"/>
    <w:qFormat/>
    <w:pPr>
      <w:ind w:firstLineChars="200" w:firstLine="420"/>
    </w:pPr>
  </w:style>
  <w:style w:type="table" w:styleId="a9">
    <w:name w:val="Table Grid"/>
    <w:basedOn w:val="a1"/>
    <w:qFormat/>
    <w:rsid w:val="003B272D"/>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854</Words>
  <Characters>1735</Characters>
  <Application>Microsoft Office Word</Application>
  <DocSecurity>0</DocSecurity>
  <Lines>108</Lines>
  <Paragraphs>86</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BAH3-W59</dc:creator>
  <cp:lastModifiedBy>文 孙</cp:lastModifiedBy>
  <cp:revision>3</cp:revision>
  <dcterms:created xsi:type="dcterms:W3CDTF">2026-01-13T02:06:00Z</dcterms:created>
  <dcterms:modified xsi:type="dcterms:W3CDTF">2026-01-13T02:17:00Z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058BB4C707384A529CB6EAD127C6D809_13</vt:lpwstr>
  </property>
  <property fmtid="{D5CDD505-2E9C-101B-9397-08002B2CF9AE}" pid="3" name="KSOProductBuildVer">
    <vt:lpwstr>2052-12.1.0.18276</vt:lpwstr>
  </property>
</Properties>
</file>