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435"/>
        <w:jc w:val="center"/>
        <w:rPr>
          <w:rFonts w:hint="eastAsia"/>
          <w:sz w:val="24"/>
        </w:rPr>
      </w:pPr>
      <w:r>
        <w:rPr>
          <w:rFonts w:hint="eastAsia"/>
          <w:b/>
          <w:sz w:val="24"/>
        </w:rPr>
        <w:t>华东政法大学</w:t>
      </w:r>
      <w:r>
        <w:rPr>
          <w:rFonts w:hint="eastAsia"/>
          <w:b/>
          <w:bCs/>
          <w:sz w:val="24"/>
        </w:rPr>
        <w:t>研究生教育创新能力培养专项资金</w:t>
      </w:r>
    </w:p>
    <w:p>
      <w:pPr>
        <w:spacing w:line="360" w:lineRule="auto"/>
        <w:ind w:firstLine="435"/>
        <w:jc w:val="center"/>
        <w:rPr>
          <w:rFonts w:hint="eastAsia"/>
          <w:b/>
          <w:sz w:val="24"/>
        </w:rPr>
      </w:pPr>
      <w:r>
        <w:rPr>
          <w:rFonts w:hint="eastAsia"/>
          <w:b/>
          <w:sz w:val="24"/>
        </w:rPr>
        <w:t>优秀博士学位论文培育项目考核要求</w:t>
      </w:r>
    </w:p>
    <w:p>
      <w:pPr>
        <w:spacing w:line="360" w:lineRule="auto"/>
        <w:rPr>
          <w:rFonts w:hint="eastAsia"/>
          <w:sz w:val="24"/>
        </w:rPr>
      </w:pPr>
      <w:r>
        <w:rPr>
          <w:rFonts w:hint="eastAsia"/>
          <w:sz w:val="24"/>
        </w:rPr>
        <w:t xml:space="preserve">    为贯彻落实《教育部关于实施研究生教育创新计划加强研究生创新能力培养，进一步提高培养质量的若干意见》，根据上海市学位办有关研究生教育创新计划实施的规定和《</w:t>
      </w:r>
      <w:r>
        <w:rPr>
          <w:rFonts w:hint="eastAsia" w:ascii="宋体" w:hAnsi="宋体" w:cs="宋体"/>
          <w:color w:val="000000"/>
          <w:kern w:val="0"/>
          <w:sz w:val="24"/>
          <w:lang w:bidi="ar"/>
        </w:rPr>
        <w:t>华东政法大学研究生教育创新计划项目实施办法</w:t>
      </w:r>
      <w:r>
        <w:rPr>
          <w:rFonts w:hint="eastAsia"/>
          <w:sz w:val="24"/>
        </w:rPr>
        <w:t>》，经研究生院讨论决定，制订本考核要求。</w:t>
      </w:r>
    </w:p>
    <w:p>
      <w:pPr>
        <w:spacing w:line="360" w:lineRule="auto"/>
        <w:rPr>
          <w:rFonts w:hint="eastAsia"/>
          <w:sz w:val="24"/>
        </w:rPr>
      </w:pPr>
      <w:r>
        <w:rPr>
          <w:rFonts w:hint="eastAsia"/>
          <w:sz w:val="24"/>
        </w:rPr>
        <w:t xml:space="preserve">    一、选题要求</w:t>
      </w:r>
    </w:p>
    <w:p>
      <w:pPr>
        <w:spacing w:line="360" w:lineRule="auto"/>
        <w:ind w:firstLine="480" w:firstLineChars="200"/>
        <w:rPr>
          <w:rFonts w:hint="eastAsia"/>
          <w:sz w:val="24"/>
        </w:rPr>
      </w:pPr>
      <w:r>
        <w:rPr>
          <w:rFonts w:hint="eastAsia"/>
          <w:sz w:val="24"/>
        </w:rPr>
        <w:t>优秀博士学位论文培育项目旨在鼓励研究生选择创新性高、意义重大的研究课题作为学位论文选题。</w:t>
      </w:r>
    </w:p>
    <w:p>
      <w:pPr>
        <w:spacing w:line="360" w:lineRule="auto"/>
        <w:ind w:firstLine="480" w:firstLineChars="200"/>
        <w:rPr>
          <w:rFonts w:hint="eastAsia"/>
          <w:sz w:val="24"/>
        </w:rPr>
      </w:pPr>
      <w:r>
        <w:rPr>
          <w:rFonts w:hint="eastAsia"/>
          <w:sz w:val="24"/>
        </w:rPr>
        <w:t>二、资金使用要求</w:t>
      </w:r>
    </w:p>
    <w:p>
      <w:pPr>
        <w:spacing w:line="360" w:lineRule="auto"/>
        <w:ind w:firstLine="435"/>
        <w:rPr>
          <w:rFonts w:hint="eastAsia"/>
          <w:sz w:val="24"/>
        </w:rPr>
      </w:pPr>
      <w:r>
        <w:rPr>
          <w:rFonts w:hint="eastAsia"/>
          <w:sz w:val="24"/>
        </w:rPr>
        <w:t>优秀博士学位论文培育项目的经费来源为华东政法大学研究生教育创新计划项目专项资金。</w:t>
      </w:r>
    </w:p>
    <w:p>
      <w:pPr>
        <w:spacing w:line="360" w:lineRule="auto"/>
        <w:ind w:firstLine="480" w:firstLineChars="200"/>
        <w:rPr>
          <w:rFonts w:hint="eastAsia"/>
          <w:sz w:val="24"/>
        </w:rPr>
      </w:pPr>
      <w:r>
        <w:rPr>
          <w:rFonts w:hint="eastAsia"/>
          <w:sz w:val="24"/>
        </w:rPr>
        <w:t>每个项目的资助金额一般为10000—30000元</w:t>
      </w:r>
      <w:r>
        <w:rPr>
          <w:rFonts w:hint="eastAsia"/>
          <w:sz w:val="24"/>
          <w:lang w:eastAsia="zh-CN"/>
        </w:rPr>
        <w:t>（其中，一等</w:t>
      </w:r>
      <w:r>
        <w:rPr>
          <w:rFonts w:hint="eastAsia"/>
          <w:sz w:val="24"/>
          <w:lang w:val="en-US" w:eastAsia="zh-CN"/>
        </w:rPr>
        <w:t>30000元、二等20000元、三等10000元</w:t>
      </w:r>
      <w:r>
        <w:rPr>
          <w:rFonts w:hint="eastAsia"/>
          <w:sz w:val="24"/>
          <w:lang w:eastAsia="zh-CN"/>
        </w:rPr>
        <w:t>）</w:t>
      </w:r>
      <w:r>
        <w:rPr>
          <w:rFonts w:hint="eastAsia"/>
          <w:sz w:val="24"/>
        </w:rPr>
        <w:t>。 资助资金由研究生院审核使用。每个项目资助经费一般分三批下发：首批经费在立项后下拨，为总金额的</w:t>
      </w:r>
      <w:r>
        <w:rPr>
          <w:sz w:val="24"/>
        </w:rPr>
        <w:t>60%</w:t>
      </w:r>
      <w:r>
        <w:rPr>
          <w:rFonts w:hint="eastAsia"/>
          <w:sz w:val="24"/>
        </w:rPr>
        <w:t>；第二批经费在中期检查后下拨，为总金额的30%。第三批经费在提交项目总结后下拨，为总金额的1</w:t>
      </w:r>
      <w:r>
        <w:rPr>
          <w:sz w:val="24"/>
        </w:rPr>
        <w:t>0%</w:t>
      </w:r>
      <w:r>
        <w:rPr>
          <w:rFonts w:hint="eastAsia"/>
          <w:sz w:val="24"/>
        </w:rPr>
        <w:t>。</w:t>
      </w:r>
    </w:p>
    <w:p>
      <w:pPr>
        <w:spacing w:line="360" w:lineRule="auto"/>
        <w:jc w:val="left"/>
        <w:rPr>
          <w:rFonts w:hint="eastAsia"/>
          <w:sz w:val="24"/>
        </w:rPr>
      </w:pPr>
      <w:r>
        <w:rPr>
          <w:rFonts w:hint="eastAsia"/>
          <w:sz w:val="24"/>
        </w:rPr>
        <w:t xml:space="preserve">    资助资金的使用应参照《</w:t>
      </w:r>
      <w:r>
        <w:rPr>
          <w:sz w:val="24"/>
        </w:rPr>
        <w:t>华东政法大学科研经费管理暂行办法</w:t>
      </w:r>
      <w:r>
        <w:rPr>
          <w:rFonts w:hint="eastAsia"/>
          <w:sz w:val="24"/>
        </w:rPr>
        <w:t>》。使用范围包括资助研究生参加国内外学术会议、访学、专项社会调查等重要学术活动。报销范围为调研差旅费、图书资料费、日常办公用品费、交通费、打印费用、会务费等。</w:t>
      </w:r>
    </w:p>
    <w:p>
      <w:pPr>
        <w:spacing w:line="360" w:lineRule="auto"/>
        <w:ind w:firstLine="435"/>
        <w:rPr>
          <w:rFonts w:hint="eastAsia"/>
          <w:sz w:val="24"/>
        </w:rPr>
      </w:pPr>
      <w:r>
        <w:rPr>
          <w:rFonts w:hint="eastAsia"/>
          <w:sz w:val="24"/>
        </w:rPr>
        <w:t>三、指导要求</w:t>
      </w:r>
    </w:p>
    <w:p>
      <w:pPr>
        <w:spacing w:line="360" w:lineRule="auto"/>
        <w:ind w:firstLine="480" w:firstLineChars="200"/>
        <w:rPr>
          <w:rFonts w:hint="eastAsia"/>
          <w:sz w:val="24"/>
        </w:rPr>
      </w:pPr>
      <w:r>
        <w:rPr>
          <w:rFonts w:hint="eastAsia"/>
          <w:sz w:val="24"/>
        </w:rPr>
        <w:t>指导老师应对项目负责人提出的研究内容、学术价值、研究方法、预期目标等给予指导，并审核负责人的书面报告。</w:t>
      </w:r>
    </w:p>
    <w:p>
      <w:pPr>
        <w:spacing w:line="360" w:lineRule="auto"/>
        <w:ind w:firstLine="480" w:firstLineChars="200"/>
        <w:rPr>
          <w:rFonts w:hint="eastAsia"/>
          <w:sz w:val="24"/>
        </w:rPr>
      </w:pPr>
      <w:r>
        <w:rPr>
          <w:rFonts w:hint="eastAsia"/>
          <w:sz w:val="24"/>
        </w:rPr>
        <w:t>四、结项要求</w:t>
      </w:r>
    </w:p>
    <w:p>
      <w:pPr>
        <w:spacing w:line="360" w:lineRule="auto"/>
        <w:ind w:firstLine="480" w:firstLineChars="200"/>
        <w:rPr>
          <w:rFonts w:hint="eastAsia"/>
          <w:b/>
          <w:bCs/>
          <w:sz w:val="24"/>
        </w:rPr>
      </w:pPr>
      <w:r>
        <w:rPr>
          <w:rFonts w:hint="eastAsia"/>
          <w:sz w:val="24"/>
        </w:rPr>
        <w:t>项目负责人完成项目后须提交项目总结材料，经项目指导老师审核后，由研究生院组织专家进行结项评审。</w:t>
      </w:r>
      <w:r>
        <w:rPr>
          <w:rFonts w:hint="eastAsia"/>
          <w:b/>
          <w:bCs/>
          <w:sz w:val="24"/>
        </w:rPr>
        <w:t>获得资助的博士研究生须在毕业答辩前在CSSCI</w:t>
      </w:r>
      <w:r>
        <w:rPr>
          <w:rFonts w:hint="eastAsia"/>
          <w:b/>
          <w:bCs/>
          <w:sz w:val="24"/>
          <w:lang w:val="en-US" w:eastAsia="zh-CN"/>
        </w:rPr>
        <w:t>来</w:t>
      </w:r>
      <w:r>
        <w:rPr>
          <w:rFonts w:hint="eastAsia"/>
          <w:b/>
          <w:bCs/>
          <w:sz w:val="24"/>
        </w:rPr>
        <w:t>源期刊发表2篇以上（含2篇）与学位论文相关的学术论文，论文的第一署名人为项目负责人，</w:t>
      </w:r>
      <w:r>
        <w:rPr>
          <w:rFonts w:hint="eastAsia"/>
          <w:b/>
          <w:bCs/>
          <w:sz w:val="24"/>
          <w:lang w:eastAsia="zh-CN"/>
        </w:rPr>
        <w:t>第一</w:t>
      </w:r>
      <w:r>
        <w:rPr>
          <w:rFonts w:hint="eastAsia"/>
          <w:b/>
          <w:bCs/>
          <w:sz w:val="24"/>
        </w:rPr>
        <w:t>署名单位为华东政法大学。</w:t>
      </w:r>
    </w:p>
    <w:p>
      <w:pPr>
        <w:spacing w:line="360" w:lineRule="auto"/>
        <w:rPr>
          <w:rFonts w:hint="eastAsia"/>
          <w:sz w:val="24"/>
        </w:rPr>
      </w:pPr>
    </w:p>
    <w:p>
      <w:pPr>
        <w:spacing w:line="360" w:lineRule="auto"/>
        <w:ind w:firstLine="435"/>
        <w:jc w:val="center"/>
        <w:rPr>
          <w:rFonts w:hint="eastAsia"/>
          <w:sz w:val="24"/>
        </w:rPr>
      </w:pPr>
      <w:r>
        <w:rPr>
          <w:rFonts w:hint="eastAsia"/>
          <w:b/>
          <w:sz w:val="24"/>
        </w:rPr>
        <w:t>华东政法大学</w:t>
      </w:r>
      <w:r>
        <w:rPr>
          <w:rFonts w:hint="eastAsia"/>
          <w:b/>
          <w:bCs/>
          <w:sz w:val="24"/>
        </w:rPr>
        <w:t>研究生教育创新能力培养专项资金</w:t>
      </w:r>
    </w:p>
    <w:p>
      <w:pPr>
        <w:spacing w:line="360" w:lineRule="auto"/>
        <w:ind w:firstLine="435"/>
        <w:jc w:val="center"/>
        <w:rPr>
          <w:rFonts w:hint="eastAsia"/>
          <w:b/>
          <w:sz w:val="24"/>
        </w:rPr>
      </w:pPr>
      <w:r>
        <w:rPr>
          <w:rFonts w:hint="eastAsia"/>
          <w:b/>
          <w:sz w:val="24"/>
        </w:rPr>
        <w:t>研究生群体性学术创新活动项目考核要求</w:t>
      </w:r>
    </w:p>
    <w:p>
      <w:pPr>
        <w:spacing w:line="360" w:lineRule="auto"/>
        <w:ind w:firstLine="435"/>
        <w:rPr>
          <w:rFonts w:hint="eastAsia"/>
          <w:sz w:val="24"/>
        </w:rPr>
      </w:pPr>
    </w:p>
    <w:p>
      <w:pPr>
        <w:spacing w:line="360" w:lineRule="auto"/>
        <w:ind w:firstLine="435"/>
        <w:rPr>
          <w:rFonts w:hint="eastAsia"/>
          <w:sz w:val="24"/>
        </w:rPr>
      </w:pPr>
      <w:r>
        <w:rPr>
          <w:rFonts w:hint="eastAsia"/>
          <w:sz w:val="24"/>
        </w:rPr>
        <w:t>为贯彻落实《教育部关于实施研究生教育创新计划加强研究生创新能力培养，进一步提高培养质量的若干意见》，根据上海市学位办有关研究生教育创新计划实施的规定和《</w:t>
      </w:r>
      <w:r>
        <w:rPr>
          <w:rFonts w:hint="eastAsia" w:ascii="宋体" w:hAnsi="宋体" w:cs="宋体"/>
          <w:color w:val="000000"/>
          <w:kern w:val="0"/>
          <w:sz w:val="24"/>
          <w:lang w:bidi="ar"/>
        </w:rPr>
        <w:t>华东政法大学研究生教育创新计划项目实施办法</w:t>
      </w:r>
      <w:r>
        <w:rPr>
          <w:rFonts w:hint="eastAsia"/>
          <w:sz w:val="24"/>
        </w:rPr>
        <w:t>》，经研究生院讨论决定，制订本考核要求。</w:t>
      </w:r>
    </w:p>
    <w:p>
      <w:pPr>
        <w:spacing w:line="360" w:lineRule="auto"/>
        <w:ind w:firstLine="435"/>
        <w:rPr>
          <w:rFonts w:hint="eastAsia"/>
          <w:sz w:val="24"/>
        </w:rPr>
      </w:pPr>
      <w:r>
        <w:rPr>
          <w:rFonts w:hint="eastAsia"/>
          <w:sz w:val="24"/>
        </w:rPr>
        <w:t>一、选题要求</w:t>
      </w:r>
    </w:p>
    <w:p>
      <w:pPr>
        <w:spacing w:line="360" w:lineRule="auto"/>
        <w:ind w:firstLine="435"/>
        <w:rPr>
          <w:rFonts w:hint="eastAsia" w:ascii="宋体" w:hAnsi="宋体"/>
          <w:b/>
          <w:bCs/>
          <w:sz w:val="24"/>
          <w:szCs w:val="24"/>
        </w:rPr>
      </w:pPr>
      <w:r>
        <w:rPr>
          <w:rFonts w:hint="eastAsia"/>
          <w:sz w:val="24"/>
        </w:rPr>
        <w:t>研究生群体性学术创新活动项目旨在鼓励研究生开展群体性学术创新活动，提高学术能力、营造学术氛围、启迪创新思维，</w:t>
      </w:r>
      <w:r>
        <w:rPr>
          <w:rFonts w:hint="eastAsia" w:ascii="宋体" w:hAnsi="宋体"/>
          <w:sz w:val="24"/>
          <w:szCs w:val="24"/>
        </w:rPr>
        <w:t>资助开展案例研判、学术论坛、学术辩论赛等群体活动。</w:t>
      </w:r>
      <w:r>
        <w:rPr>
          <w:rFonts w:hint="eastAsia" w:ascii="宋体" w:hAnsi="宋体"/>
          <w:b/>
          <w:bCs/>
          <w:sz w:val="24"/>
          <w:szCs w:val="24"/>
        </w:rPr>
        <w:t>重点资助跨</w:t>
      </w:r>
      <w:r>
        <w:rPr>
          <w:rFonts w:hint="eastAsia" w:ascii="宋体" w:hAnsi="宋体"/>
          <w:b/>
          <w:bCs/>
          <w:sz w:val="24"/>
          <w:szCs w:val="24"/>
          <w:lang w:eastAsia="zh-CN"/>
        </w:rPr>
        <w:t>学</w:t>
      </w:r>
      <w:r>
        <w:rPr>
          <w:rFonts w:hint="eastAsia" w:ascii="宋体" w:hAnsi="宋体"/>
          <w:b/>
          <w:bCs/>
          <w:sz w:val="24"/>
          <w:szCs w:val="24"/>
        </w:rPr>
        <w:t>校的学术活动项目。</w:t>
      </w:r>
    </w:p>
    <w:p>
      <w:pPr>
        <w:spacing w:line="360" w:lineRule="auto"/>
        <w:ind w:firstLine="435"/>
        <w:rPr>
          <w:rFonts w:hint="eastAsia"/>
          <w:sz w:val="24"/>
        </w:rPr>
      </w:pPr>
      <w:r>
        <w:rPr>
          <w:rFonts w:hint="eastAsia"/>
          <w:sz w:val="24"/>
        </w:rPr>
        <w:t>二、资金使用要求</w:t>
      </w:r>
    </w:p>
    <w:p>
      <w:pPr>
        <w:spacing w:line="360" w:lineRule="auto"/>
        <w:ind w:firstLine="435"/>
        <w:rPr>
          <w:rFonts w:hint="eastAsia"/>
          <w:sz w:val="24"/>
        </w:rPr>
      </w:pPr>
      <w:r>
        <w:rPr>
          <w:rFonts w:hint="eastAsia"/>
          <w:sz w:val="24"/>
        </w:rPr>
        <w:t>研究生群体性学术创新活动项目的经费来源为华东政法大学研究生教育创新计划项目专项资金。</w:t>
      </w:r>
    </w:p>
    <w:p>
      <w:pPr>
        <w:spacing w:line="360" w:lineRule="auto"/>
        <w:ind w:firstLine="482" w:firstLineChars="200"/>
        <w:rPr>
          <w:rFonts w:hint="eastAsia"/>
          <w:sz w:val="24"/>
        </w:rPr>
      </w:pPr>
      <w:r>
        <w:rPr>
          <w:rFonts w:hint="eastAsia" w:ascii="宋体" w:hAnsi="宋体"/>
          <w:b/>
          <w:bCs/>
          <w:sz w:val="24"/>
          <w:szCs w:val="24"/>
        </w:rPr>
        <w:t>每项资助</w:t>
      </w:r>
      <w:r>
        <w:rPr>
          <w:rFonts w:hint="eastAsia" w:ascii="宋体" w:hAnsi="宋体"/>
          <w:b/>
          <w:bCs/>
          <w:sz w:val="24"/>
          <w:szCs w:val="24"/>
          <w:lang w:val="en-US" w:eastAsia="zh-CN"/>
        </w:rPr>
        <w:t>20</w:t>
      </w:r>
      <w:r>
        <w:rPr>
          <w:rFonts w:hint="eastAsia" w:ascii="宋体" w:hAnsi="宋体"/>
          <w:b/>
          <w:bCs/>
          <w:sz w:val="24"/>
          <w:szCs w:val="24"/>
        </w:rPr>
        <w:t>000—</w:t>
      </w:r>
      <w:r>
        <w:rPr>
          <w:rFonts w:hint="eastAsia" w:ascii="宋体" w:hAnsi="宋体"/>
          <w:b/>
          <w:bCs/>
          <w:sz w:val="24"/>
          <w:szCs w:val="24"/>
          <w:lang w:val="en-US" w:eastAsia="zh-CN"/>
        </w:rPr>
        <w:t>30</w:t>
      </w:r>
      <w:r>
        <w:rPr>
          <w:rFonts w:hint="eastAsia" w:ascii="宋体" w:hAnsi="宋体"/>
          <w:b/>
          <w:bCs/>
          <w:sz w:val="24"/>
          <w:szCs w:val="24"/>
        </w:rPr>
        <w:t>000元，分设一、二等。</w:t>
      </w:r>
      <w:r>
        <w:rPr>
          <w:rFonts w:hint="eastAsia"/>
          <w:sz w:val="24"/>
        </w:rPr>
        <w:t>资助资金由研究生院审核使用。每个项目资助经费一般分三批下发：首批经费在立项后下拨，为总金额的</w:t>
      </w:r>
      <w:r>
        <w:rPr>
          <w:sz w:val="24"/>
        </w:rPr>
        <w:t>60%</w:t>
      </w:r>
      <w:r>
        <w:rPr>
          <w:rFonts w:hint="eastAsia"/>
          <w:sz w:val="24"/>
        </w:rPr>
        <w:t>；第二批经费在中期检查后下拨，为总金额的30%。第三批经费在提交项目总结后下拨，为总金额的1</w:t>
      </w:r>
      <w:r>
        <w:rPr>
          <w:sz w:val="24"/>
        </w:rPr>
        <w:t>0%</w:t>
      </w:r>
      <w:r>
        <w:rPr>
          <w:rFonts w:hint="eastAsia"/>
          <w:sz w:val="24"/>
        </w:rPr>
        <w:t>。</w:t>
      </w:r>
    </w:p>
    <w:p>
      <w:pPr>
        <w:spacing w:line="360" w:lineRule="auto"/>
        <w:jc w:val="left"/>
        <w:rPr>
          <w:rFonts w:hint="eastAsia"/>
          <w:sz w:val="24"/>
        </w:rPr>
      </w:pPr>
      <w:r>
        <w:rPr>
          <w:rFonts w:hint="eastAsia"/>
          <w:sz w:val="24"/>
        </w:rPr>
        <w:t xml:space="preserve">    资助资金的使用应参照《</w:t>
      </w:r>
      <w:r>
        <w:rPr>
          <w:sz w:val="24"/>
        </w:rPr>
        <w:t>华东政法大学科研经费管理暂行办法</w:t>
      </w:r>
      <w:r>
        <w:rPr>
          <w:rFonts w:hint="eastAsia"/>
          <w:sz w:val="24"/>
        </w:rPr>
        <w:t>》。使用范围包括资助研究生参加国内外学术会议、访学、专项社会调查等重要学术活动。报销范围为调研差旅费、图书资料费、日常办公用品费、交通费、打印费用、会务费等。</w:t>
      </w:r>
    </w:p>
    <w:p>
      <w:pPr>
        <w:spacing w:line="360" w:lineRule="auto"/>
        <w:jc w:val="left"/>
        <w:rPr>
          <w:rFonts w:hint="eastAsia"/>
          <w:sz w:val="24"/>
        </w:rPr>
      </w:pPr>
      <w:r>
        <w:rPr>
          <w:rFonts w:hint="eastAsia"/>
          <w:sz w:val="24"/>
        </w:rPr>
        <w:t xml:space="preserve">    三、指导要求</w:t>
      </w:r>
    </w:p>
    <w:p>
      <w:pPr>
        <w:spacing w:line="360" w:lineRule="auto"/>
        <w:ind w:firstLine="480" w:firstLineChars="200"/>
        <w:rPr>
          <w:rFonts w:hint="eastAsia"/>
          <w:sz w:val="24"/>
        </w:rPr>
      </w:pPr>
      <w:r>
        <w:rPr>
          <w:rFonts w:hint="eastAsia"/>
          <w:sz w:val="24"/>
        </w:rPr>
        <w:t>指导老师应对项目负责人提出的活动内容、学术价值、组织运作、预期目标等给予指导，并审核负责人的书面报告。</w:t>
      </w:r>
    </w:p>
    <w:p>
      <w:pPr>
        <w:spacing w:line="360" w:lineRule="auto"/>
        <w:ind w:firstLine="480" w:firstLineChars="200"/>
        <w:rPr>
          <w:rFonts w:hint="eastAsia"/>
          <w:sz w:val="24"/>
        </w:rPr>
      </w:pPr>
      <w:r>
        <w:rPr>
          <w:rFonts w:hint="eastAsia"/>
          <w:sz w:val="24"/>
        </w:rPr>
        <w:t>四、结项要求</w:t>
      </w:r>
    </w:p>
    <w:p>
      <w:pPr>
        <w:pStyle w:val="4"/>
        <w:widowControl/>
        <w:spacing w:line="360" w:lineRule="auto"/>
        <w:rPr>
          <w:rFonts w:hint="eastAsia" w:ascii="宋体" w:hAnsi="宋体" w:cs="宋体"/>
          <w:color w:val="000000"/>
        </w:rPr>
      </w:pPr>
      <w:r>
        <w:rPr>
          <w:rFonts w:hint="eastAsia"/>
        </w:rPr>
        <w:t xml:space="preserve">   项目负责人完成项目后须提交项目总结材料，经项目指导老师审核后，由研究生院组织专家进行结项评审。</w:t>
      </w:r>
      <w:r>
        <w:rPr>
          <w:rFonts w:hint="eastAsia" w:ascii="宋体" w:hAnsi="宋体" w:cs="宋体"/>
          <w:b/>
          <w:bCs/>
          <w:color w:val="000000"/>
        </w:rPr>
        <w:t>项目在开展过程中要达到“九有”：要求有计划、有总结、有海报、有网上通知（</w:t>
      </w:r>
      <w:r>
        <w:rPr>
          <w:rFonts w:hint="eastAsia" w:ascii="宋体" w:hAnsi="宋体" w:cs="宋体"/>
          <w:b/>
          <w:bCs/>
          <w:color w:val="000000"/>
          <w:lang w:eastAsia="zh-CN"/>
        </w:rPr>
        <w:t>可</w:t>
      </w:r>
      <w:r>
        <w:rPr>
          <w:rFonts w:hint="eastAsia" w:ascii="宋体" w:hAnsi="宋体" w:cs="宋体"/>
          <w:b/>
          <w:bCs/>
          <w:color w:val="000000"/>
        </w:rPr>
        <w:t>联系研究生院培养办，在研究生院官网发布）、有视频、有照片、有文字记录、有邀请函（关键活动应邀请研究生院创新项目负责老师参加）、有简报（应发往指定邮箱</w:t>
      </w:r>
      <w:r>
        <w:rPr>
          <w:rFonts w:hint="eastAsia" w:ascii="宋体" w:hAnsi="宋体" w:cs="宋体"/>
          <w:b/>
          <w:bCs/>
          <w:color w:val="333333"/>
        </w:rPr>
        <w:t xml:space="preserve"> hzyjypyb@163.com</w:t>
      </w:r>
      <w:r>
        <w:rPr>
          <w:rFonts w:hint="eastAsia" w:ascii="宋体" w:hAnsi="宋体" w:cs="宋体"/>
          <w:b/>
          <w:bCs/>
          <w:color w:val="000000"/>
        </w:rPr>
        <w:t>，择优在研究生院官网发布)</w:t>
      </w:r>
      <w:r>
        <w:rPr>
          <w:rFonts w:hint="eastAsia" w:ascii="宋体" w:hAnsi="宋体" w:cs="宋体"/>
          <w:color w:val="000000"/>
        </w:rPr>
        <w:t>。上述“九有”纳入结项考核指标，需在结项时提交。</w:t>
      </w:r>
    </w:p>
    <w:p>
      <w:pPr>
        <w:pStyle w:val="4"/>
        <w:widowControl/>
        <w:spacing w:line="360" w:lineRule="auto"/>
        <w:rPr>
          <w:rFonts w:hint="eastAsia" w:ascii="宋体" w:hAnsi="宋体" w:cs="宋体"/>
          <w:color w:val="000000"/>
        </w:rPr>
      </w:pPr>
    </w:p>
    <w:p>
      <w:pPr>
        <w:spacing w:line="360" w:lineRule="auto"/>
        <w:ind w:firstLine="435"/>
        <w:jc w:val="center"/>
        <w:rPr>
          <w:rFonts w:hint="eastAsia"/>
          <w:sz w:val="24"/>
        </w:rPr>
      </w:pPr>
      <w:r>
        <w:rPr>
          <w:rFonts w:hint="eastAsia"/>
          <w:b/>
          <w:sz w:val="24"/>
        </w:rPr>
        <w:t>华东政法大学</w:t>
      </w:r>
      <w:r>
        <w:rPr>
          <w:rFonts w:hint="eastAsia"/>
          <w:b/>
          <w:bCs/>
          <w:sz w:val="24"/>
        </w:rPr>
        <w:t>研究生教育创新能力培养专项资金</w:t>
      </w:r>
    </w:p>
    <w:p>
      <w:pPr>
        <w:pStyle w:val="10"/>
        <w:spacing w:line="440" w:lineRule="atLeast"/>
        <w:jc w:val="center"/>
        <w:rPr>
          <w:rFonts w:hint="eastAsia"/>
          <w:b/>
        </w:rPr>
      </w:pPr>
      <w:r>
        <w:rPr>
          <w:rFonts w:hint="eastAsia"/>
          <w:b/>
          <w:bCs/>
        </w:rPr>
        <w:t>研究生学术研究及社会调研项目</w:t>
      </w:r>
      <w:r>
        <w:rPr>
          <w:rFonts w:hint="eastAsia"/>
          <w:b/>
        </w:rPr>
        <w:t>考核要求</w:t>
      </w:r>
    </w:p>
    <w:p>
      <w:pPr>
        <w:pStyle w:val="10"/>
        <w:spacing w:line="440" w:lineRule="atLeast"/>
        <w:jc w:val="center"/>
        <w:rPr>
          <w:rFonts w:hint="eastAsia"/>
          <w:b/>
        </w:rPr>
      </w:pPr>
    </w:p>
    <w:p>
      <w:pPr>
        <w:spacing w:line="360" w:lineRule="auto"/>
        <w:rPr>
          <w:rFonts w:hint="eastAsia"/>
          <w:sz w:val="24"/>
        </w:rPr>
      </w:pPr>
      <w:r>
        <w:rPr>
          <w:rFonts w:hint="eastAsia"/>
          <w:sz w:val="24"/>
        </w:rPr>
        <w:t xml:space="preserve">    为贯彻落实《教育部关于实施研究生教育创新计划加强研究生创新能力培养，进一步提高培养质量的若干意见》，根据上海市学位办有关研究生教育创新计划实施的规定和《</w:t>
      </w:r>
      <w:r>
        <w:rPr>
          <w:rFonts w:hint="eastAsia" w:ascii="宋体" w:hAnsi="宋体" w:cs="宋体"/>
          <w:color w:val="000000"/>
          <w:kern w:val="0"/>
          <w:sz w:val="24"/>
          <w:lang w:bidi="ar"/>
        </w:rPr>
        <w:t>华东政法大学研究生教育创新计划项目实施办法</w:t>
      </w:r>
      <w:r>
        <w:rPr>
          <w:rFonts w:hint="eastAsia"/>
          <w:sz w:val="24"/>
        </w:rPr>
        <w:t>》，经研究生院讨论决定，制订本考核要求。</w:t>
      </w:r>
    </w:p>
    <w:p>
      <w:pPr>
        <w:spacing w:line="360" w:lineRule="auto"/>
        <w:rPr>
          <w:rFonts w:hint="eastAsia"/>
          <w:sz w:val="24"/>
        </w:rPr>
      </w:pPr>
      <w:r>
        <w:rPr>
          <w:rFonts w:hint="eastAsia"/>
          <w:sz w:val="24"/>
        </w:rPr>
        <w:t xml:space="preserve">    一、选题要求</w:t>
      </w:r>
    </w:p>
    <w:p>
      <w:pPr>
        <w:pStyle w:val="10"/>
        <w:spacing w:line="360" w:lineRule="auto"/>
        <w:ind w:firstLine="480" w:firstLineChars="200"/>
        <w:rPr>
          <w:rFonts w:hint="eastAsia"/>
        </w:rPr>
      </w:pPr>
      <w:r>
        <w:rPr>
          <w:rFonts w:hint="eastAsia"/>
        </w:rPr>
        <w:t>鼓励</w:t>
      </w:r>
      <w:r>
        <w:rPr>
          <w:rFonts w:hint="eastAsia"/>
          <w:lang w:val="en-US" w:eastAsia="zh-CN"/>
        </w:rPr>
        <w:t>博士研究生和硕士</w:t>
      </w:r>
      <w:r>
        <w:rPr>
          <w:rFonts w:hint="eastAsia"/>
        </w:rPr>
        <w:t>研究生在导师指导下开展专题研究。研究课题可由研究生自拟。优先选择创新性高、意义重大的研究课题。</w:t>
      </w:r>
    </w:p>
    <w:p>
      <w:pPr>
        <w:spacing w:line="360" w:lineRule="auto"/>
        <w:ind w:firstLine="480" w:firstLineChars="200"/>
        <w:rPr>
          <w:rFonts w:hint="eastAsia"/>
          <w:sz w:val="24"/>
        </w:rPr>
      </w:pPr>
      <w:r>
        <w:rPr>
          <w:rFonts w:hint="eastAsia"/>
          <w:sz w:val="24"/>
        </w:rPr>
        <w:t>二、资金使用要求</w:t>
      </w:r>
    </w:p>
    <w:p>
      <w:pPr>
        <w:spacing w:line="360" w:lineRule="auto"/>
        <w:ind w:firstLine="435"/>
        <w:rPr>
          <w:rFonts w:hint="eastAsia"/>
          <w:sz w:val="24"/>
        </w:rPr>
      </w:pPr>
      <w:r>
        <w:rPr>
          <w:rFonts w:hint="eastAsia" w:ascii="宋体" w:hAnsi="宋体" w:cs="宋体"/>
          <w:sz w:val="24"/>
        </w:rPr>
        <w:t>研究生</w:t>
      </w:r>
      <w:r>
        <w:rPr>
          <w:rFonts w:hint="eastAsia" w:cs="宋体"/>
          <w:sz w:val="24"/>
        </w:rPr>
        <w:t>学术研究及社会调研</w:t>
      </w:r>
      <w:r>
        <w:rPr>
          <w:rFonts w:hint="eastAsia" w:ascii="宋体" w:hAnsi="宋体" w:cs="宋体"/>
          <w:sz w:val="24"/>
        </w:rPr>
        <w:t>项目</w:t>
      </w:r>
      <w:r>
        <w:rPr>
          <w:rFonts w:hint="eastAsia"/>
          <w:sz w:val="24"/>
        </w:rPr>
        <w:t>的经费来源为华东政法大学研究生教育创新计划项目专项资金。</w:t>
      </w:r>
    </w:p>
    <w:p>
      <w:pPr>
        <w:spacing w:line="360" w:lineRule="auto"/>
        <w:ind w:firstLine="480" w:firstLineChars="200"/>
        <w:rPr>
          <w:rFonts w:hint="eastAsia"/>
          <w:sz w:val="24"/>
        </w:rPr>
      </w:pPr>
      <w:r>
        <w:rPr>
          <w:rFonts w:hint="eastAsia"/>
          <w:sz w:val="24"/>
        </w:rPr>
        <w:t>每个项目的资助金额一般为5000—15000元</w:t>
      </w:r>
      <w:r>
        <w:rPr>
          <w:rFonts w:hint="eastAsia"/>
          <w:sz w:val="24"/>
          <w:lang w:eastAsia="zh-CN"/>
        </w:rPr>
        <w:t>（其中，一等</w:t>
      </w:r>
      <w:r>
        <w:rPr>
          <w:rFonts w:hint="eastAsia"/>
          <w:sz w:val="24"/>
          <w:lang w:val="en-US" w:eastAsia="zh-CN"/>
        </w:rPr>
        <w:t>15000元、二等10000元、三等5000元</w:t>
      </w:r>
      <w:r>
        <w:rPr>
          <w:rFonts w:hint="eastAsia"/>
          <w:sz w:val="24"/>
          <w:lang w:eastAsia="zh-CN"/>
        </w:rPr>
        <w:t>）</w:t>
      </w:r>
      <w:r>
        <w:rPr>
          <w:rFonts w:hint="eastAsia"/>
          <w:sz w:val="24"/>
        </w:rPr>
        <w:t>。 资助资金由研究生院审核使用。每个项目资助经费一般分三批下发：首批经费在立项后下拨，为总金额的</w:t>
      </w:r>
      <w:r>
        <w:rPr>
          <w:sz w:val="24"/>
        </w:rPr>
        <w:t>60%</w:t>
      </w:r>
      <w:r>
        <w:rPr>
          <w:rFonts w:hint="eastAsia"/>
          <w:sz w:val="24"/>
        </w:rPr>
        <w:t>；第二批经费在中期检查后下拨，为总金额的30%。第三批经费在提交项目总结后下拨，为总金额的1</w:t>
      </w:r>
      <w:r>
        <w:rPr>
          <w:sz w:val="24"/>
        </w:rPr>
        <w:t>0%</w:t>
      </w:r>
      <w:r>
        <w:rPr>
          <w:rFonts w:hint="eastAsia"/>
          <w:sz w:val="24"/>
        </w:rPr>
        <w:t>。</w:t>
      </w:r>
    </w:p>
    <w:p>
      <w:pPr>
        <w:spacing w:line="360" w:lineRule="auto"/>
        <w:jc w:val="left"/>
        <w:rPr>
          <w:rFonts w:hint="eastAsia"/>
          <w:sz w:val="24"/>
        </w:rPr>
      </w:pPr>
      <w:r>
        <w:rPr>
          <w:rFonts w:hint="eastAsia"/>
          <w:sz w:val="24"/>
        </w:rPr>
        <w:t xml:space="preserve">    资助资金的使用应参照《</w:t>
      </w:r>
      <w:r>
        <w:rPr>
          <w:sz w:val="24"/>
        </w:rPr>
        <w:t>华东政法大学科研经费管理暂行办法</w:t>
      </w:r>
      <w:r>
        <w:rPr>
          <w:rFonts w:hint="eastAsia"/>
          <w:sz w:val="24"/>
        </w:rPr>
        <w:t>》。使用范围包括资助研究生参加国内外学术会议、访学、专项社会调查等重要学术活动。报销范围为调研差旅费、图书资料费、日常办公用品费、交通费、打印费用、会务费等。</w:t>
      </w:r>
    </w:p>
    <w:p>
      <w:pPr>
        <w:spacing w:line="360" w:lineRule="auto"/>
        <w:ind w:firstLine="480" w:firstLineChars="200"/>
        <w:jc w:val="left"/>
        <w:rPr>
          <w:rFonts w:hint="eastAsia"/>
          <w:sz w:val="24"/>
        </w:rPr>
      </w:pPr>
      <w:r>
        <w:rPr>
          <w:rFonts w:hint="eastAsia"/>
          <w:sz w:val="24"/>
        </w:rPr>
        <w:t>三、指导要求</w:t>
      </w:r>
    </w:p>
    <w:p>
      <w:pPr>
        <w:spacing w:line="360" w:lineRule="auto"/>
        <w:ind w:firstLine="480" w:firstLineChars="200"/>
        <w:rPr>
          <w:rFonts w:hint="eastAsia"/>
          <w:sz w:val="24"/>
        </w:rPr>
      </w:pPr>
      <w:r>
        <w:rPr>
          <w:rFonts w:hint="eastAsia"/>
          <w:sz w:val="24"/>
        </w:rPr>
        <w:t>指导老师应对项目负责人提出的研究内容、学术价值、研究方法、预期目标等给予指导，并审核负责人的书面报告。</w:t>
      </w:r>
    </w:p>
    <w:p>
      <w:pPr>
        <w:spacing w:line="360" w:lineRule="auto"/>
        <w:ind w:firstLine="480" w:firstLineChars="200"/>
        <w:rPr>
          <w:rFonts w:hint="eastAsia"/>
          <w:sz w:val="24"/>
        </w:rPr>
      </w:pPr>
      <w:r>
        <w:rPr>
          <w:rFonts w:hint="eastAsia"/>
          <w:sz w:val="24"/>
        </w:rPr>
        <w:t>四、结项要求</w:t>
      </w:r>
    </w:p>
    <w:p>
      <w:pPr>
        <w:spacing w:line="360" w:lineRule="auto"/>
        <w:ind w:firstLine="480" w:firstLineChars="200"/>
        <w:rPr>
          <w:rFonts w:hint="eastAsia"/>
          <w:b/>
          <w:bCs/>
          <w:sz w:val="24"/>
        </w:rPr>
      </w:pPr>
      <w:r>
        <w:rPr>
          <w:rFonts w:hint="eastAsia"/>
          <w:sz w:val="24"/>
        </w:rPr>
        <w:t>项目负责人完成项目后须提交项目总结材料，经项目指导老师审核后，由研究生院组织专家进行结项评审。</w:t>
      </w:r>
      <w:r>
        <w:rPr>
          <w:rFonts w:hint="eastAsia"/>
          <w:b/>
          <w:bCs/>
          <w:sz w:val="24"/>
        </w:rPr>
        <w:t>获得资助的研究生须提供相关的研究活动记录、图片、视频等材料，并形成调研报告或发表文章。文章的第一署名人为项目负责人，</w:t>
      </w:r>
      <w:r>
        <w:rPr>
          <w:rFonts w:hint="eastAsia"/>
          <w:b/>
          <w:bCs/>
          <w:sz w:val="24"/>
          <w:lang w:eastAsia="zh-CN"/>
        </w:rPr>
        <w:t>第一</w:t>
      </w:r>
      <w:r>
        <w:rPr>
          <w:rFonts w:hint="eastAsia"/>
          <w:b/>
          <w:bCs/>
          <w:sz w:val="24"/>
        </w:rPr>
        <w:t>署名单位为华东政法大学。</w:t>
      </w:r>
    </w:p>
    <w:p>
      <w:pPr>
        <w:spacing w:line="360" w:lineRule="auto"/>
        <w:rPr>
          <w:rFonts w:hint="eastAsia"/>
          <w:sz w:val="24"/>
        </w:rPr>
      </w:pPr>
    </w:p>
    <w:p>
      <w:pPr>
        <w:spacing w:line="360" w:lineRule="auto"/>
        <w:ind w:firstLine="435"/>
        <w:rPr>
          <w:rFonts w:hint="eastAsia"/>
          <w:sz w:val="24"/>
        </w:rPr>
      </w:pPr>
    </w:p>
    <w:p>
      <w:pPr>
        <w:spacing w:line="360" w:lineRule="auto"/>
        <w:rPr>
          <w:rFonts w:hint="eastAsia"/>
          <w:sz w:val="24"/>
        </w:rPr>
      </w:pPr>
    </w:p>
    <w:p>
      <w:pPr>
        <w:spacing w:line="360" w:lineRule="auto"/>
        <w:rPr>
          <w:rFonts w:hint="eastAsia"/>
          <w:sz w:val="24"/>
        </w:rPr>
      </w:pPr>
      <w:bookmarkStart w:id="0" w:name="_GoBack"/>
      <w:bookmarkEnd w:id="0"/>
    </w:p>
    <w:p>
      <w:pPr>
        <w:spacing w:line="360" w:lineRule="auto"/>
        <w:ind w:firstLine="435"/>
        <w:jc w:val="center"/>
        <w:rPr>
          <w:rFonts w:hint="eastAsia"/>
          <w:b/>
          <w:sz w:val="24"/>
        </w:rPr>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36A9"/>
    <w:rsid w:val="00067A9E"/>
    <w:rsid w:val="00152ECC"/>
    <w:rsid w:val="002E3FCD"/>
    <w:rsid w:val="0034021E"/>
    <w:rsid w:val="003F62F5"/>
    <w:rsid w:val="00472A4A"/>
    <w:rsid w:val="00507B77"/>
    <w:rsid w:val="005157D2"/>
    <w:rsid w:val="00910F8F"/>
    <w:rsid w:val="009A7A59"/>
    <w:rsid w:val="00C40D0F"/>
    <w:rsid w:val="00E07D9D"/>
    <w:rsid w:val="00E52F23"/>
    <w:rsid w:val="00E61A1C"/>
    <w:rsid w:val="00FD1496"/>
    <w:rsid w:val="07F901A3"/>
    <w:rsid w:val="0C1A0EFC"/>
    <w:rsid w:val="0E792146"/>
    <w:rsid w:val="10894C2E"/>
    <w:rsid w:val="189936EA"/>
    <w:rsid w:val="20A038A1"/>
    <w:rsid w:val="20C65AB1"/>
    <w:rsid w:val="21845F80"/>
    <w:rsid w:val="2DF60711"/>
    <w:rsid w:val="2F834250"/>
    <w:rsid w:val="38994DF5"/>
    <w:rsid w:val="46701314"/>
    <w:rsid w:val="5EB01451"/>
    <w:rsid w:val="62C2090C"/>
    <w:rsid w:val="6A700127"/>
    <w:rsid w:val="76AC1DF1"/>
    <w:rsid w:val="7808157C"/>
    <w:rsid w:val="7927437D"/>
    <w:rsid w:val="79D10B67"/>
    <w:rsid w:val="7CBB1903"/>
    <w:rsid w:val="7D9962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rPr>
      <w:sz w:val="24"/>
    </w:rPr>
  </w:style>
  <w:style w:type="character" w:styleId="7">
    <w:name w:val="page number"/>
    <w:basedOn w:val="6"/>
    <w:uiPriority w:val="0"/>
  </w:style>
  <w:style w:type="character" w:customStyle="1" w:styleId="8">
    <w:name w:val="页眉 Char"/>
    <w:basedOn w:val="6"/>
    <w:link w:val="3"/>
    <w:uiPriority w:val="0"/>
    <w:rPr>
      <w:kern w:val="2"/>
      <w:sz w:val="18"/>
      <w:szCs w:val="18"/>
    </w:rPr>
  </w:style>
  <w:style w:type="paragraph" w:customStyle="1" w:styleId="9">
    <w:name w:val="Default"/>
    <w:unhideWhenUsed/>
    <w:uiPriority w:val="99"/>
    <w:pPr>
      <w:widowControl w:val="0"/>
      <w:autoSpaceDE w:val="0"/>
      <w:autoSpaceDN w:val="0"/>
    </w:pPr>
    <w:rPr>
      <w:rFonts w:ascii="宋体" w:hAnsi="宋体"/>
      <w:color w:val="000000"/>
      <w:sz w:val="24"/>
      <w:lang w:val="en-US" w:eastAsia="zh-CN" w:bidi="ar-SA"/>
    </w:rPr>
  </w:style>
  <w:style w:type="paragraph" w:customStyle="1" w:styleId="10">
    <w:name w:val="p18"/>
    <w:basedOn w:val="1"/>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337</Words>
  <Characters>1922</Characters>
  <Lines>16</Lines>
  <Paragraphs>4</Paragraphs>
  <TotalTime>6</TotalTime>
  <ScaleCrop>false</ScaleCrop>
  <LinksUpToDate>false</LinksUpToDate>
  <CharactersWithSpaces>2255</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2019-02-20T02:02:00Z</dcterms:created>
  <dc:creator>*</dc:creator>
  <cp:lastModifiedBy>危红波</cp:lastModifiedBy>
  <cp:lastPrinted>2010-03-15T07:40:00Z</cp:lastPrinted>
  <dcterms:modified xsi:type="dcterms:W3CDTF">2022-06-05T03:00:21Z</dcterms:modified>
  <dc:title>华东政法大学研究生教育院</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E1AE8555B88249D8B3A396705840C3E7</vt:lpwstr>
  </property>
</Properties>
</file>