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72"/>
        <w:gridCol w:w="1455"/>
        <w:gridCol w:w="1207"/>
        <w:gridCol w:w="293"/>
        <w:gridCol w:w="945"/>
        <w:gridCol w:w="418"/>
        <w:gridCol w:w="708"/>
        <w:gridCol w:w="412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0"/>
            <w:noWrap/>
            <w:vAlign w:val="center"/>
          </w:tcPr>
          <w:p>
            <w:pPr>
              <w:spacing w:line="62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sz w:val="32"/>
                <w:szCs w:val="32"/>
              </w:rPr>
              <w:t>附件1</w:t>
            </w:r>
          </w:p>
          <w:p>
            <w:pPr>
              <w:spacing w:line="620" w:lineRule="exact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江苏省高级人民法院法律实习生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报名推荐表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方正小标宋简体" w:hAnsi="宋体" w:eastAsia="方正小标宋简体" w:cs="宋体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姓    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性    别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照片</w:t>
            </w:r>
          </w:p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楷体_GB2312" w:hAnsi="宋体" w:eastAsia="楷体_GB2312" w:cs="宋体"/>
                <w:spacing w:val="-6"/>
                <w:sz w:val="20"/>
                <w:szCs w:val="20"/>
              </w:rPr>
              <w:t>（蓝底、200KB以上、JPG格式）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民    族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籍    贯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所在学校、院系</w:t>
            </w:r>
          </w:p>
        </w:tc>
        <w:tc>
          <w:tcPr>
            <w:tcW w:w="50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专业、攻读学位</w:t>
            </w:r>
          </w:p>
        </w:tc>
        <w:tc>
          <w:tcPr>
            <w:tcW w:w="50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研究方向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导   师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联系电话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是否通过        司法考试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身份证号</w:t>
            </w:r>
          </w:p>
        </w:tc>
        <w:tc>
          <w:tcPr>
            <w:tcW w:w="68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通讯地址（</w:t>
            </w:r>
            <w:r>
              <w:rPr>
                <w:rFonts w:hint="eastAsia" w:ascii="仿宋_GB2312" w:hAnsi="宋体" w:eastAsia="仿宋_GB2312" w:cs="宋体"/>
                <w:kern w:val="0"/>
              </w:rPr>
              <w:t>电子邮箱）</w:t>
            </w:r>
          </w:p>
        </w:tc>
        <w:tc>
          <w:tcPr>
            <w:tcW w:w="68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学习经历（从高中开始填写）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起止时间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学校、院系、专业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年  月-   年   月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年  月-   年   月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年  月-   年   月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年  月-   年   月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担任学生干部情况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社会实践经历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家庭成员   及主要          社会关系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称  谓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姓  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出生年月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奖惩情况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学院主管部门联系人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联系人   </w:t>
            </w:r>
          </w:p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  务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</w:tbl>
    <w:p>
      <w:pPr>
        <w:rPr>
          <w:rFonts w:ascii="仿宋_GB2312" w:eastAsia="仿宋_GB2312"/>
          <w:szCs w:val="16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注:1.本表内容务必如实填写。如有虚假，即取消实习资格并通报所在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学院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wordWrap w:val="0"/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报名后不得因个人原因退出</w:t>
      </w:r>
      <w:r>
        <w:rPr>
          <w:rFonts w:hint="eastAsia" w:ascii="仿宋_GB2312" w:eastAsia="仿宋_GB2312"/>
          <w:sz w:val="24"/>
          <w:szCs w:val="24"/>
        </w:rPr>
        <w:t xml:space="preserve">。                     </w:t>
      </w:r>
    </w:p>
    <w:p>
      <w:pPr>
        <w:ind w:right="480" w:firstLine="5320" w:firstLineChars="19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填表人：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2268" w:right="1418" w:bottom="1701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28"/>
          <w:szCs w:val="28"/>
        </w:rPr>
        <w:tab/>
      </w:r>
      <w:r>
        <w:rPr>
          <w:rFonts w:hint="eastAsia" w:ascii="仿宋_GB2312" w:hAnsi="Times New Roman" w:eastAsia="仿宋_GB2312"/>
          <w:sz w:val="28"/>
          <w:szCs w:val="28"/>
        </w:rPr>
        <w:tab/>
      </w:r>
      <w:r>
        <w:rPr>
          <w:rFonts w:hint="eastAsia" w:ascii="仿宋_GB2312" w:hAnsi="Times New Roman" w:eastAsia="仿宋_GB2312"/>
          <w:sz w:val="28"/>
          <w:szCs w:val="28"/>
        </w:rPr>
        <w:tab/>
      </w:r>
      <w:r>
        <w:rPr>
          <w:rFonts w:hint="eastAsia" w:ascii="仿宋_GB2312" w:hAnsi="Times New Roman" w:eastAsia="仿宋_GB2312"/>
          <w:sz w:val="28"/>
          <w:szCs w:val="28"/>
        </w:rPr>
        <w:tab/>
      </w:r>
      <w:r>
        <w:rPr>
          <w:rFonts w:hint="eastAsia" w:ascii="仿宋_GB2312" w:hAnsi="Times New Roman" w:eastAsia="仿宋_GB2312"/>
          <w:sz w:val="28"/>
          <w:szCs w:val="28"/>
        </w:rPr>
        <w:tab/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 xml:space="preserve">填表日期：    年 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361085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8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93BB8"/>
    <w:rsid w:val="256516CE"/>
    <w:rsid w:val="673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2026-03-09T02:30:00Z</dcterms:created>
  <dc:creator>魏雨晴</dc:creator>
  <cp:lastModifiedBy>魏雨晴</cp:lastModifiedBy>
  <dcterms:modified xsi:type="dcterms:W3CDTF">2026-03-09T02:33:03Z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20DC5C70FA5A44CD90139ED1A02C70DB</vt:lpwstr>
  </property>
</Properties>
</file>