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导师审核指南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1、进入项目管理应用搜索关键字-“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2025年江西省高院法律实习生项目</w:t>
      </w:r>
      <w:r>
        <w:rPr>
          <w:rFonts w:hint="eastAsia"/>
          <w:lang w:val="en-US" w:eastAsia="zh-CN"/>
        </w:rPr>
        <w:t>”</w:t>
      </w:r>
    </w:p>
    <w:p>
      <w:r>
        <w:drawing>
          <wp:inline distT="0" distB="0" distL="114300" distR="114300">
            <wp:extent cx="5266055" cy="256667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点击审核进入审核列表页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83083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可勾选学生，点击按钮批量审核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2435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或者点击“详情”进入详情页单个审核</w:t>
      </w:r>
    </w:p>
    <w:p>
      <w:pPr>
        <w:numPr>
          <w:ilvl w:val="0"/>
          <w:numId w:val="0"/>
        </w:numPr>
        <w:ind w:firstLine="630" w:firstLineChars="300"/>
      </w:pPr>
      <w:r>
        <w:drawing>
          <wp:inline distT="0" distB="0" distL="114300" distR="114300">
            <wp:extent cx="2790825" cy="2219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698750"/>
            <wp:effectExtent l="0" t="0" r="1206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EB6EC"/>
    <w:multiLevelType w:val="multilevel"/>
    <w:tmpl w:val="146EB6EC"/>
    <w:lvl w:ilvl="0" w:tentative="0">
      <w:start w:val="1"/>
      <w:numFmt w:val="decimal"/>
      <w:pStyle w:val="2"/>
      <w:lvlText w:val="%1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leftChars="0" w:firstLine="0" w:firstLineChars="0"/>
      </w:pPr>
      <w:rPr>
        <w:rFonts w:hint="eastAsia" w:ascii="Times New Roman" w:hAnsi="Times New Roman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284"/>
        </w:tabs>
        <w:ind w:left="128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428"/>
        </w:tabs>
        <w:ind w:left="142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572"/>
        </w:tabs>
        <w:ind w:left="157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716"/>
        </w:tabs>
        <w:ind w:left="171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860"/>
        </w:tabs>
        <w:ind w:left="186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2004"/>
        </w:tabs>
        <w:ind w:left="2004" w:hanging="1584"/>
      </w:pPr>
      <w:rPr>
        <w:rFonts w:hint="eastAsia"/>
      </w:rPr>
    </w:lvl>
  </w:abstractNum>
  <w:abstractNum w:abstractNumId="1">
    <w:nsid w:val="28852B47"/>
    <w:multiLevelType w:val="singleLevel"/>
    <w:tmpl w:val="28852B4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zI4NzRkMWQ2OGNjZWQwMjM4NWY5NjQ0MzgyMjYifQ=="/>
  </w:docVars>
  <w:rsids>
    <w:rsidRoot w:val="2FAA425A"/>
    <w:rsid w:val="00855E02"/>
    <w:rsid w:val="02AC1853"/>
    <w:rsid w:val="02C85749"/>
    <w:rsid w:val="042A7FD6"/>
    <w:rsid w:val="05AF21E2"/>
    <w:rsid w:val="05D76E90"/>
    <w:rsid w:val="073564A6"/>
    <w:rsid w:val="0CB32ECF"/>
    <w:rsid w:val="0F294515"/>
    <w:rsid w:val="1107384C"/>
    <w:rsid w:val="16A85531"/>
    <w:rsid w:val="16DE4E80"/>
    <w:rsid w:val="173B7E97"/>
    <w:rsid w:val="18F24FD1"/>
    <w:rsid w:val="1E9B6599"/>
    <w:rsid w:val="1F2F348A"/>
    <w:rsid w:val="209E3FD9"/>
    <w:rsid w:val="219771C8"/>
    <w:rsid w:val="243643B7"/>
    <w:rsid w:val="256C6B21"/>
    <w:rsid w:val="2EA37CDB"/>
    <w:rsid w:val="2FAA425A"/>
    <w:rsid w:val="357E6960"/>
    <w:rsid w:val="37183DAC"/>
    <w:rsid w:val="385A4A97"/>
    <w:rsid w:val="397B08D9"/>
    <w:rsid w:val="39921642"/>
    <w:rsid w:val="3D510321"/>
    <w:rsid w:val="3D6F71B7"/>
    <w:rsid w:val="3FA86034"/>
    <w:rsid w:val="41CC58BA"/>
    <w:rsid w:val="436D103D"/>
    <w:rsid w:val="43D612F9"/>
    <w:rsid w:val="469016DD"/>
    <w:rsid w:val="47C22C96"/>
    <w:rsid w:val="513B6A6E"/>
    <w:rsid w:val="5AA339F2"/>
    <w:rsid w:val="5B312B85"/>
    <w:rsid w:val="5E71523F"/>
    <w:rsid w:val="60191BB5"/>
    <w:rsid w:val="62021D6F"/>
    <w:rsid w:val="62F65DBE"/>
    <w:rsid w:val="64393509"/>
    <w:rsid w:val="6F2B1686"/>
    <w:rsid w:val="6F4B2E60"/>
    <w:rsid w:val="6F8937F7"/>
    <w:rsid w:val="6FAE0231"/>
    <w:rsid w:val="709D54A4"/>
    <w:rsid w:val="733C6D50"/>
    <w:rsid w:val="7410066F"/>
    <w:rsid w:val="751D4F15"/>
    <w:rsid w:val="76041D8F"/>
    <w:rsid w:val="77BF0501"/>
    <w:rsid w:val="7BBD3F1A"/>
    <w:rsid w:val="7D1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beforeAutospacing="1" w:afterAutospacing="1"/>
      <w:ind w:firstLine="104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40" w:after="330"/>
      <w:ind w:left="0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  <w:tab w:val="left" w:pos="996"/>
        <w:tab w:val="left" w:pos="3411"/>
      </w:tabs>
      <w:spacing w:before="260" w:after="260" w:line="415" w:lineRule="auto"/>
      <w:ind w:left="0" w:firstLine="0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156" w:after="156" w:line="360" w:lineRule="auto"/>
      <w:ind w:firstLineChars="0"/>
      <w:outlineLvl w:val="2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beforeLines="0" w:beforeAutospacing="0" w:after="290" w:afterLines="0" w:afterAutospacing="0" w:line="372" w:lineRule="auto"/>
      <w:ind w:left="128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142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157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71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86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2004" w:hanging="1584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qFormat/>
    <w:uiPriority w:val="9"/>
    <w:rPr>
      <w:rFonts w:ascii="Arial" w:hAnsi="Arial" w:cs="Times New Roman" w:eastAsiaTheme="majorEastAsia"/>
      <w:b/>
      <w:bCs/>
      <w:sz w:val="28"/>
      <w:szCs w:val="32"/>
    </w:rPr>
  </w:style>
  <w:style w:type="character" w:customStyle="1" w:styleId="14">
    <w:name w:val="标题 1 Char"/>
    <w:link w:val="2"/>
    <w:qFormat/>
    <w:locked/>
    <w:uiPriority w:val="0"/>
    <w:rPr>
      <w:rFonts w:eastAsia="宋体" w:cs="Times New Roman"/>
      <w:b/>
      <w:bCs/>
      <w:kern w:val="44"/>
      <w:sz w:val="44"/>
      <w:szCs w:val="44"/>
    </w:rPr>
  </w:style>
  <w:style w:type="character" w:customStyle="1" w:styleId="15">
    <w:name w:val="标题 3 Char"/>
    <w:link w:val="4"/>
    <w:qFormat/>
    <w:locked/>
    <w:uiPriority w:val="0"/>
    <w:rPr>
      <w:rFonts w:ascii="宋体" w:hAnsi="宋体" w:eastAsia="宋体" w:cs="宋体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82</Characters>
  <Lines>0</Lines>
  <Paragraphs>0</Paragraphs>
  <TotalTime>0</TotalTime>
  <ScaleCrop>false</ScaleCrop>
  <LinksUpToDate>false</LinksUpToDate>
  <CharactersWithSpaces>82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2024-05-20T02:47:00Z</dcterms:created>
  <dc:creator>xrtrt</dc:creator>
  <cp:lastModifiedBy>魏雨晴</cp:lastModifiedBy>
  <dcterms:modified xsi:type="dcterms:W3CDTF">2025-04-27T07:51:46Z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6936614F55AD4345B188D99435D66203_11</vt:lpwstr>
  </property>
</Properties>
</file>