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eastAsia="zh-CN"/>
        </w:rPr>
        <w:t>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华东政法大学研究生创新能力培养专项资助项目中期检查表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3"/>
        <w:gridCol w:w="1279"/>
        <w:gridCol w:w="593"/>
        <w:gridCol w:w="14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522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负责人及联系电话</w:t>
            </w:r>
          </w:p>
        </w:tc>
        <w:tc>
          <w:tcPr>
            <w:tcW w:w="7859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项目成员</w:t>
            </w:r>
          </w:p>
        </w:tc>
        <w:tc>
          <w:tcPr>
            <w:tcW w:w="7859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78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923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一、项目进展情况：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二、项目阶段性成果</w:t>
            </w:r>
            <w:r>
              <w:rPr>
                <w:rFonts w:hint="eastAsia"/>
                <w:b/>
                <w:szCs w:val="21"/>
                <w:lang w:eastAsia="zh-CN"/>
              </w:rPr>
              <w:t>（请根据项目实际情况填写，没有请填无）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tbl>
            <w:tblPr>
              <w:tblStyle w:val="5"/>
              <w:tblW w:w="10382" w:type="dxa"/>
              <w:tblInd w:w="-98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0"/>
              <w:gridCol w:w="1440"/>
              <w:gridCol w:w="661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23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项目成果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tabs>
                      <w:tab w:val="left" w:pos="630"/>
                    </w:tabs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数 量</w:t>
                  </w: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 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23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学术活动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3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群体竞赛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23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调研问卷设计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23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访谈、座谈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233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课题调研</w:t>
                  </w:r>
                </w:p>
              </w:tc>
              <w:tc>
                <w:tcPr>
                  <w:tcW w:w="144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33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完成调查报告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33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发表论文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33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 他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33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4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三、项目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开展中存在的问题、困难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及下一步计划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pStyle w:val="4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</w:rPr>
              <w:t>目前经费使用情况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资助金额：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支出项目</w:t>
            </w:r>
          </w:p>
        </w:tc>
        <w:tc>
          <w:tcPr>
            <w:tcW w:w="4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资料费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打（复）印费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办公用品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交通费（火车票）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交通费（公交车票、地铁票）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邮寄费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图书费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住宿费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项目负责人签字：                                        </w:t>
            </w:r>
          </w:p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985" w:firstLineChars="2850"/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研究生院意见：</w:t>
            </w: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ind w:firstLine="4725" w:firstLineChars="2250"/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签章：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1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是否同意继续执行：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ind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是         □　否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表后附佐证材料</w:t>
      </w:r>
    </w:p>
    <w:sectPr>
      <w:headerReference r:id="rId3" w:type="default"/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TdhMDE4ZDU5Yjg0YmU0ZTAyMzE1NDUxYjkyNDQifQ=="/>
  </w:docVars>
  <w:rsids>
    <w:rsidRoot w:val="00172A27"/>
    <w:rsid w:val="0025298B"/>
    <w:rsid w:val="008D2A6A"/>
    <w:rsid w:val="008F4DE6"/>
    <w:rsid w:val="01FE7434"/>
    <w:rsid w:val="226E4BE8"/>
    <w:rsid w:val="240110FA"/>
    <w:rsid w:val="25BC6A09"/>
    <w:rsid w:val="30432C29"/>
    <w:rsid w:val="440E313A"/>
    <w:rsid w:val="4F9D10CA"/>
    <w:rsid w:val="59F23A5A"/>
    <w:rsid w:val="5E5A6D6C"/>
    <w:rsid w:val="685337D9"/>
    <w:rsid w:val="68947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283</Words>
  <Characters>283</Characters>
  <Lines>3</Lines>
  <Paragraphs>1</Paragraphs>
  <TotalTime>7</TotalTime>
  <ScaleCrop>false</ScaleCrop>
  <LinksUpToDate>false</LinksUpToDate>
  <CharactersWithSpaces>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2008-06-03T01:20:00Z</dcterms:created>
  <dc:creator>sysglkwzw</dc:creator>
  <cp:lastModifiedBy>魏什么</cp:lastModifiedBy>
  <cp:lastPrinted>2023-09-13T05:56:00Z</cp:lastPrinted>
  <dcterms:modified xsi:type="dcterms:W3CDTF">2023-11-16T09:13:19Z</dcterms:modified>
  <dc:title>附件二：中南财经政法大学大学生创新性实验项目中期检查表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7E13E92DA13848ED96BD4B7FEB2750F6</vt:lpwstr>
  </property>
</Properties>
</file>