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BA05" w14:textId="75FDB4DB" w:rsidR="00143D42" w:rsidRPr="0073166E" w:rsidRDefault="00000000">
      <w:pPr>
        <w:rPr>
          <w:rFonts w:hint="eastAsia"/>
          <w:b/>
          <w:bCs/>
        </w:rPr>
      </w:pPr>
      <w:r w:rsidRPr="0073166E">
        <w:rPr>
          <w:b/>
          <w:bCs/>
        </w:rPr>
        <w:t>重点引智课程推荐</w:t>
      </w:r>
      <w:r w:rsidRPr="0073166E">
        <w:rPr>
          <w:rFonts w:hint="eastAsia"/>
          <w:b/>
          <w:bCs/>
        </w:rPr>
        <w:t xml:space="preserve"> </w:t>
      </w:r>
      <w:r w:rsidRPr="0073166E">
        <w:rPr>
          <w:b/>
          <w:bCs/>
        </w:rPr>
        <w:t>| 美国</w:t>
      </w:r>
      <w:r w:rsidR="00483C30" w:rsidRPr="0073166E">
        <w:rPr>
          <w:rFonts w:hint="eastAsia"/>
          <w:b/>
          <w:bCs/>
        </w:rPr>
        <w:t>康涅狄格大学</w:t>
      </w:r>
      <w:r w:rsidRPr="0073166E">
        <w:rPr>
          <w:b/>
          <w:bCs/>
        </w:rPr>
        <w:t>《</w:t>
      </w:r>
      <w:r w:rsidR="00483C30" w:rsidRPr="0073166E">
        <w:rPr>
          <w:rFonts w:hint="eastAsia"/>
          <w:b/>
          <w:bCs/>
        </w:rPr>
        <w:t>比较知识产权法</w:t>
      </w:r>
      <w:r w:rsidRPr="0073166E">
        <w:rPr>
          <w:b/>
          <w:bCs/>
        </w:rPr>
        <w:t>》</w:t>
      </w:r>
    </w:p>
    <w:p w14:paraId="4A2F3698" w14:textId="77777777" w:rsidR="00143D42" w:rsidRDefault="00143D42">
      <w:pPr>
        <w:rPr>
          <w:rFonts w:hint="eastAsia"/>
        </w:rPr>
      </w:pPr>
    </w:p>
    <w:p w14:paraId="7F66A0D1" w14:textId="77777777" w:rsidR="00483C30" w:rsidRDefault="00000000" w:rsidP="00483C30">
      <w:pPr>
        <w:rPr>
          <w:rFonts w:hint="eastAsia"/>
        </w:rPr>
      </w:pPr>
      <w:r>
        <w:t>2026年华东政法大学重点引智项目课程：</w:t>
      </w:r>
      <w:r w:rsidR="00483C30">
        <w:t>美国</w:t>
      </w:r>
      <w:r w:rsidR="00483C30">
        <w:rPr>
          <w:rFonts w:hint="eastAsia"/>
        </w:rPr>
        <w:t>康涅狄格大学</w:t>
      </w:r>
      <w:r w:rsidR="00483C30">
        <w:t>《</w:t>
      </w:r>
      <w:r w:rsidR="00483C30">
        <w:rPr>
          <w:rFonts w:hint="eastAsia"/>
        </w:rPr>
        <w:t>比较知识产权法</w:t>
      </w:r>
      <w:r w:rsidR="00483C30">
        <w:t>》</w:t>
      </w:r>
    </w:p>
    <w:p w14:paraId="104E4AD3" w14:textId="4205D12F" w:rsidR="00143D42" w:rsidRDefault="00000000">
      <w:pPr>
        <w:rPr>
          <w:rFonts w:hint="eastAsia"/>
        </w:rPr>
      </w:pPr>
      <w:r>
        <w:t>（</w:t>
      </w:r>
      <w:r w:rsidR="00483C30" w:rsidRPr="00483C30">
        <w:rPr>
          <w:rFonts w:hint="eastAsia"/>
        </w:rPr>
        <w:t>Comparative Intellectual Property Law</w:t>
      </w:r>
      <w:r>
        <w:t>）（课程代码：</w:t>
      </w:r>
      <w:r w:rsidR="0073166E">
        <w:rPr>
          <w:rFonts w:hint="eastAsia"/>
        </w:rPr>
        <w:t>F202604</w:t>
      </w:r>
      <w:r w:rsidR="00483C30">
        <w:rPr>
          <w:rFonts w:hint="eastAsia"/>
        </w:rPr>
        <w:t xml:space="preserve">     </w:t>
      </w:r>
      <w:r>
        <w:t>）</w:t>
      </w:r>
    </w:p>
    <w:p w14:paraId="26993FD2" w14:textId="60B61B32" w:rsidR="00143D42" w:rsidRDefault="0073166E">
      <w:pPr>
        <w:rPr>
          <w:rFonts w:hint="eastAsia"/>
        </w:rPr>
      </w:pPr>
      <w:r>
        <w:rPr>
          <w:noProof/>
          <w14:ligatures w14:val="none"/>
        </w:rPr>
        <w:drawing>
          <wp:inline distT="0" distB="0" distL="0" distR="0" wp14:anchorId="453E2C40" wp14:editId="769F40A3">
            <wp:extent cx="1879042" cy="1913206"/>
            <wp:effectExtent l="0" t="0" r="6985" b="0"/>
            <wp:docPr id="8747987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987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914" cy="19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137C" w14:textId="6A233922" w:rsidR="00143D42" w:rsidRDefault="00143D42">
      <w:pPr>
        <w:rPr>
          <w:rFonts w:hint="eastAsia"/>
        </w:rPr>
      </w:pPr>
    </w:p>
    <w:p w14:paraId="7C225EB9" w14:textId="77777777" w:rsidR="00143D42" w:rsidRDefault="00000000">
      <w:pPr>
        <w:rPr>
          <w:rFonts w:hint="eastAsia"/>
          <w:b/>
          <w:bCs/>
        </w:rPr>
      </w:pPr>
      <w:r>
        <w:rPr>
          <w:b/>
          <w:bCs/>
        </w:rPr>
        <w:t>主讲人简介</w:t>
      </w:r>
    </w:p>
    <w:p w14:paraId="7B15ACCF" w14:textId="77777777" w:rsidR="00483C30" w:rsidRPr="00483C30" w:rsidRDefault="00483C30" w:rsidP="00483C30">
      <w:pPr>
        <w:shd w:val="clear" w:color="auto" w:fill="FFFFFF"/>
        <w:spacing w:after="100" w:afterAutospacing="1"/>
        <w:ind w:firstLineChars="200" w:firstLine="480"/>
        <w:jc w:val="both"/>
        <w:rPr>
          <w:rFonts w:ascii="Times New Roman" w:eastAsia="宋体" w:hAnsi="Times New Roman" w:cs="Times New Roman"/>
          <w:color w:val="24292F"/>
        </w:rPr>
      </w:pPr>
      <w:r w:rsidRPr="00483C30">
        <w:rPr>
          <w:rFonts w:ascii="Times New Roman" w:eastAsia="宋体" w:hAnsi="Times New Roman" w:cs="Times New Roman"/>
        </w:rPr>
        <w:t>Willajeanne Fannetta McLean</w:t>
      </w:r>
      <w:r w:rsidRPr="00483C30">
        <w:rPr>
          <w:rFonts w:ascii="Times New Roman" w:eastAsia="宋体" w:hAnsi="Times New Roman" w:cs="Times New Roman"/>
        </w:rPr>
        <w:t>教授，主要研究侵权法、商标法、知识产权法、欧洲联盟法、比较知识产权法相关问题。现任康涅狄格大学法学院（</w:t>
      </w:r>
      <w:r w:rsidRPr="00483C30">
        <w:rPr>
          <w:rFonts w:ascii="Times New Roman" w:eastAsia="宋体" w:hAnsi="Times New Roman" w:cs="Times New Roman"/>
        </w:rPr>
        <w:t>UConn School of Law</w:t>
      </w:r>
      <w:r w:rsidRPr="00483C30">
        <w:rPr>
          <w:rFonts w:ascii="Times New Roman" w:eastAsia="宋体" w:hAnsi="Times New Roman" w:cs="Times New Roman"/>
        </w:rPr>
        <w:t>）</w:t>
      </w:r>
      <w:r w:rsidRPr="00483C30">
        <w:rPr>
          <w:rFonts w:ascii="Times New Roman" w:eastAsia="宋体" w:hAnsi="Times New Roman" w:cs="Times New Roman"/>
        </w:rPr>
        <w:t>‍</w:t>
      </w:r>
      <w:r w:rsidRPr="00483C30">
        <w:rPr>
          <w:rFonts w:ascii="Times New Roman" w:eastAsia="宋体" w:hAnsi="Times New Roman" w:cs="Times New Roman"/>
        </w:rPr>
        <w:t>教授（</w:t>
      </w:r>
      <w:r w:rsidRPr="00483C30">
        <w:rPr>
          <w:rFonts w:ascii="Times New Roman" w:eastAsia="宋体" w:hAnsi="Times New Roman" w:cs="Times New Roman"/>
        </w:rPr>
        <w:t>1996</w:t>
      </w:r>
      <w:r w:rsidRPr="00483C30">
        <w:rPr>
          <w:rFonts w:ascii="Times New Roman" w:eastAsia="宋体" w:hAnsi="Times New Roman" w:cs="Times New Roman"/>
        </w:rPr>
        <w:t>年至今），曾任康涅狄格大学法学院前任临时院长（</w:t>
      </w:r>
      <w:r w:rsidRPr="00483C30">
        <w:rPr>
          <w:rFonts w:ascii="Times New Roman" w:eastAsia="宋体" w:hAnsi="Times New Roman" w:cs="Times New Roman"/>
        </w:rPr>
        <w:t>2012-2013</w:t>
      </w:r>
      <w:r w:rsidRPr="00483C30">
        <w:rPr>
          <w:rFonts w:ascii="Times New Roman" w:eastAsia="宋体" w:hAnsi="Times New Roman" w:cs="Times New Roman"/>
        </w:rPr>
        <w:t>），学术事务副院长（</w:t>
      </w:r>
      <w:r w:rsidRPr="00483C30">
        <w:rPr>
          <w:rFonts w:ascii="Times New Roman" w:eastAsia="宋体" w:hAnsi="Times New Roman" w:cs="Times New Roman"/>
        </w:rPr>
        <w:t>2010-2012</w:t>
      </w:r>
      <w:r w:rsidRPr="00483C30">
        <w:rPr>
          <w:rFonts w:ascii="Times New Roman" w:eastAsia="宋体" w:hAnsi="Times New Roman" w:cs="Times New Roman"/>
        </w:rPr>
        <w:t>）、国际法律交流项目主任（</w:t>
      </w:r>
      <w:r w:rsidRPr="00483C30">
        <w:rPr>
          <w:rFonts w:ascii="Times New Roman" w:eastAsia="宋体" w:hAnsi="Times New Roman" w:cs="Times New Roman"/>
        </w:rPr>
        <w:t>1998-2010</w:t>
      </w:r>
      <w:r w:rsidRPr="00483C30">
        <w:rPr>
          <w:rFonts w:ascii="Times New Roman" w:eastAsia="宋体" w:hAnsi="Times New Roman" w:cs="Times New Roman"/>
        </w:rPr>
        <w:t>）。</w:t>
      </w:r>
      <w:r w:rsidRPr="00483C30">
        <w:rPr>
          <w:rFonts w:ascii="Times New Roman" w:eastAsia="宋体" w:hAnsi="Times New Roman" w:cs="Times New Roman"/>
          <w:color w:val="24292F"/>
        </w:rPr>
        <w:t>主要著作《</w:t>
      </w:r>
      <w:r w:rsidRPr="00483C30">
        <w:rPr>
          <w:rFonts w:ascii="Times New Roman" w:eastAsia="宋体" w:hAnsi="Times New Roman" w:cs="Times New Roman"/>
          <w:color w:val="24292F"/>
        </w:rPr>
        <w:t>Transnational Intellectual Property Law</w:t>
      </w:r>
      <w:r w:rsidRPr="00483C30">
        <w:rPr>
          <w:rFonts w:ascii="Times New Roman" w:eastAsia="宋体" w:hAnsi="Times New Roman" w:cs="Times New Roman"/>
          <w:color w:val="24292F"/>
        </w:rPr>
        <w:t>》（</w:t>
      </w:r>
      <w:r w:rsidRPr="00483C30">
        <w:rPr>
          <w:rFonts w:ascii="Times New Roman" w:eastAsia="宋体" w:hAnsi="Times New Roman" w:cs="Times New Roman"/>
          <w:color w:val="24292F"/>
        </w:rPr>
        <w:t>2022</w:t>
      </w:r>
      <w:r w:rsidRPr="00483C30">
        <w:rPr>
          <w:rFonts w:ascii="Times New Roman" w:eastAsia="宋体" w:hAnsi="Times New Roman" w:cs="Times New Roman"/>
          <w:color w:val="24292F"/>
        </w:rPr>
        <w:t>年出版）。</w:t>
      </w:r>
      <w:r w:rsidRPr="00483C30">
        <w:rPr>
          <w:rFonts w:ascii="Times New Roman" w:eastAsia="宋体" w:hAnsi="Times New Roman" w:cs="Times New Roman"/>
          <w:color w:val="24292F"/>
        </w:rPr>
        <w:t>2021</w:t>
      </w:r>
      <w:r w:rsidRPr="00483C30">
        <w:rPr>
          <w:rFonts w:ascii="Times New Roman" w:eastAsia="宋体" w:hAnsi="Times New Roman" w:cs="Times New Roman"/>
          <w:color w:val="24292F"/>
        </w:rPr>
        <w:t>年被评为康涅狄格大学杰出教授（</w:t>
      </w:r>
      <w:r w:rsidRPr="00483C30">
        <w:rPr>
          <w:rFonts w:ascii="Times New Roman" w:eastAsia="宋体" w:hAnsi="Times New Roman" w:cs="Times New Roman"/>
          <w:color w:val="24292F"/>
        </w:rPr>
        <w:t>Distinguished Professor</w:t>
      </w:r>
      <w:r w:rsidRPr="00483C30">
        <w:rPr>
          <w:rFonts w:ascii="Times New Roman" w:eastAsia="宋体" w:hAnsi="Times New Roman" w:cs="Times New Roman"/>
          <w:color w:val="24292F"/>
        </w:rPr>
        <w:t>）。美国法学会（</w:t>
      </w:r>
      <w:r w:rsidRPr="00483C30">
        <w:rPr>
          <w:rFonts w:ascii="Times New Roman" w:eastAsia="宋体" w:hAnsi="Times New Roman" w:cs="Times New Roman"/>
          <w:color w:val="24292F"/>
        </w:rPr>
        <w:t>AALS</w:t>
      </w:r>
      <w:r w:rsidRPr="00483C30">
        <w:rPr>
          <w:rFonts w:ascii="Times New Roman" w:eastAsia="宋体" w:hAnsi="Times New Roman" w:cs="Times New Roman"/>
          <w:color w:val="24292F"/>
        </w:rPr>
        <w:t>）艺术法部门主席、美国知识产权法协会（</w:t>
      </w:r>
      <w:r w:rsidRPr="00483C30">
        <w:rPr>
          <w:rFonts w:ascii="Times New Roman" w:eastAsia="宋体" w:hAnsi="Times New Roman" w:cs="Times New Roman"/>
          <w:color w:val="24292F"/>
        </w:rPr>
        <w:t>AIPLA</w:t>
      </w:r>
      <w:r w:rsidRPr="00483C30">
        <w:rPr>
          <w:rFonts w:ascii="Times New Roman" w:eastAsia="宋体" w:hAnsi="Times New Roman" w:cs="Times New Roman"/>
          <w:color w:val="24292F"/>
        </w:rPr>
        <w:t>）执业会员，发表多篇核心期刊文章。</w:t>
      </w:r>
    </w:p>
    <w:p w14:paraId="7E046233" w14:textId="77777777" w:rsidR="00143D42" w:rsidRDefault="00143D42">
      <w:pPr>
        <w:rPr>
          <w:rFonts w:hint="eastAsia"/>
        </w:rPr>
      </w:pPr>
    </w:p>
    <w:p w14:paraId="093838F7" w14:textId="77777777" w:rsidR="00143D42" w:rsidRDefault="00000000">
      <w:pPr>
        <w:rPr>
          <w:rFonts w:hint="eastAsia"/>
          <w:b/>
          <w:bCs/>
        </w:rPr>
      </w:pPr>
      <w:r>
        <w:rPr>
          <w:b/>
          <w:bCs/>
        </w:rPr>
        <w:t>Profile</w:t>
      </w:r>
    </w:p>
    <w:p w14:paraId="62AAC2DB" w14:textId="3E4A89C6" w:rsidR="00143D42" w:rsidRDefault="00483C30" w:rsidP="00483C30">
      <w:pPr>
        <w:jc w:val="both"/>
        <w:rPr>
          <w:rFonts w:ascii="Times New Roman" w:hAnsi="Times New Roman" w:cs="Times New Roman"/>
        </w:rPr>
      </w:pPr>
      <w:r w:rsidRPr="00483C30">
        <w:rPr>
          <w:rFonts w:ascii="Times New Roman" w:hAnsi="Times New Roman" w:cs="Times New Roman"/>
        </w:rPr>
        <w:t xml:space="preserve">Professor Willajeanne Fannetta McLean’s research primarily focuses on Torts, Trademarks, Intellectual Property, European Union Law, and Comparative Intellectual Property. She has been a Professor at the University of Connecticut School of Law (UConn Law) since 1996. Her leadership experience at the law school includes serving as the former Interim Dean (2012-2013), Associate Dean for Academic Affairs (2010-2012), and Director of International Legal Exchange Programs (1998-2010). Her major publication is the book Transnational Intellectual Property Law (published in 2022). In 2021, she was designated a University of Connecticut Distinguished Professor. She has served as the Chair of the Art Law Section of the Association of American Law </w:t>
      </w:r>
      <w:r w:rsidRPr="00483C30">
        <w:rPr>
          <w:rFonts w:ascii="Times New Roman" w:hAnsi="Times New Roman" w:cs="Times New Roman"/>
        </w:rPr>
        <w:lastRenderedPageBreak/>
        <w:t>Schools (AALS) and is a member of the American Intellectual Property Law Association (AIPLA). She has also published numerous articles in leading legal journals.</w:t>
      </w:r>
    </w:p>
    <w:p w14:paraId="1BC9BDE8" w14:textId="77777777" w:rsidR="00483C30" w:rsidRPr="0073166E" w:rsidRDefault="00483C30" w:rsidP="00483C30">
      <w:pPr>
        <w:jc w:val="both"/>
        <w:rPr>
          <w:rFonts w:ascii="Times New Roman" w:eastAsia="宋体" w:hAnsi="Times New Roman" w:cs="Times New Roman"/>
        </w:rPr>
      </w:pPr>
    </w:p>
    <w:p w14:paraId="4C02416C" w14:textId="77777777" w:rsidR="00143D42" w:rsidRPr="0073166E" w:rsidRDefault="00000000">
      <w:pPr>
        <w:rPr>
          <w:rFonts w:ascii="Times New Roman" w:eastAsia="宋体" w:hAnsi="Times New Roman" w:cs="Times New Roman"/>
        </w:rPr>
      </w:pPr>
      <w:r w:rsidRPr="0073166E">
        <w:rPr>
          <w:rFonts w:ascii="Times New Roman" w:eastAsia="宋体" w:hAnsi="Times New Roman" w:cs="Times New Roman"/>
        </w:rPr>
        <w:t>课程与选课信息</w:t>
      </w:r>
    </w:p>
    <w:p w14:paraId="0D949B5D" w14:textId="45466227" w:rsidR="00143D42" w:rsidRPr="0073166E" w:rsidRDefault="00000000">
      <w:pPr>
        <w:rPr>
          <w:rFonts w:ascii="Times New Roman" w:eastAsia="宋体" w:hAnsi="Times New Roman" w:cs="Times New Roman"/>
        </w:rPr>
      </w:pPr>
      <w:r w:rsidRPr="0073166E">
        <w:rPr>
          <w:rFonts w:ascii="Times New Roman" w:eastAsia="宋体" w:hAnsi="Times New Roman" w:cs="Times New Roman"/>
        </w:rPr>
        <w:t>课程时间：</w:t>
      </w:r>
      <w:r w:rsidR="00483C30" w:rsidRPr="0073166E">
        <w:rPr>
          <w:rFonts w:ascii="Times New Roman" w:eastAsia="宋体" w:hAnsi="Times New Roman" w:cs="Times New Roman"/>
        </w:rPr>
        <w:t>2026</w:t>
      </w:r>
      <w:r w:rsidR="00483C30" w:rsidRPr="0073166E">
        <w:rPr>
          <w:rFonts w:ascii="Times New Roman" w:eastAsia="宋体" w:hAnsi="Times New Roman" w:cs="Times New Roman"/>
        </w:rPr>
        <w:t>年</w:t>
      </w:r>
      <w:r w:rsidR="00483C30" w:rsidRPr="0073166E">
        <w:rPr>
          <w:rFonts w:ascii="Times New Roman" w:eastAsia="宋体" w:hAnsi="Times New Roman" w:cs="Times New Roman"/>
        </w:rPr>
        <w:t>5</w:t>
      </w:r>
      <w:r w:rsidR="00483C30" w:rsidRPr="0073166E">
        <w:rPr>
          <w:rFonts w:ascii="Times New Roman" w:eastAsia="宋体" w:hAnsi="Times New Roman" w:cs="Times New Roman"/>
        </w:rPr>
        <w:t>月</w:t>
      </w:r>
      <w:r w:rsidR="00483C30" w:rsidRPr="0073166E">
        <w:rPr>
          <w:rFonts w:ascii="Times New Roman" w:eastAsia="宋体" w:hAnsi="Times New Roman" w:cs="Times New Roman"/>
        </w:rPr>
        <w:t>18</w:t>
      </w:r>
      <w:r w:rsidR="00483C30" w:rsidRPr="0073166E">
        <w:rPr>
          <w:rFonts w:ascii="Times New Roman" w:eastAsia="宋体" w:hAnsi="Times New Roman" w:cs="Times New Roman"/>
        </w:rPr>
        <w:t>日至</w:t>
      </w:r>
      <w:r w:rsidR="00483C30" w:rsidRPr="0073166E">
        <w:rPr>
          <w:rFonts w:ascii="Times New Roman" w:eastAsia="宋体" w:hAnsi="Times New Roman" w:cs="Times New Roman"/>
        </w:rPr>
        <w:t>2026</w:t>
      </w:r>
      <w:r w:rsidR="00483C30" w:rsidRPr="0073166E">
        <w:rPr>
          <w:rFonts w:ascii="Times New Roman" w:eastAsia="宋体" w:hAnsi="Times New Roman" w:cs="Times New Roman"/>
        </w:rPr>
        <w:t>年</w:t>
      </w:r>
      <w:r w:rsidR="00483C30" w:rsidRPr="0073166E">
        <w:rPr>
          <w:rFonts w:ascii="Times New Roman" w:eastAsia="宋体" w:hAnsi="Times New Roman" w:cs="Times New Roman"/>
        </w:rPr>
        <w:t>5</w:t>
      </w:r>
      <w:r w:rsidR="00483C30" w:rsidRPr="0073166E">
        <w:rPr>
          <w:rFonts w:ascii="Times New Roman" w:eastAsia="宋体" w:hAnsi="Times New Roman" w:cs="Times New Roman"/>
        </w:rPr>
        <w:t>月</w:t>
      </w:r>
      <w:r w:rsidR="00483C30" w:rsidRPr="0073166E">
        <w:rPr>
          <w:rFonts w:ascii="Times New Roman" w:eastAsia="宋体" w:hAnsi="Times New Roman" w:cs="Times New Roman"/>
        </w:rPr>
        <w:t>29</w:t>
      </w:r>
      <w:r w:rsidR="00483C30" w:rsidRPr="0073166E">
        <w:rPr>
          <w:rFonts w:ascii="Times New Roman" w:eastAsia="宋体" w:hAnsi="Times New Roman" w:cs="Times New Roman"/>
        </w:rPr>
        <w:t>日，每周一、四上午的</w:t>
      </w:r>
      <w:r w:rsidR="00483C30" w:rsidRPr="0073166E">
        <w:rPr>
          <w:rFonts w:ascii="Times New Roman" w:eastAsia="宋体" w:hAnsi="Times New Roman" w:cs="Times New Roman"/>
        </w:rPr>
        <w:t>8</w:t>
      </w:r>
      <w:r w:rsidR="00483C30" w:rsidRPr="0073166E">
        <w:rPr>
          <w:rFonts w:ascii="Times New Roman" w:eastAsia="宋体" w:hAnsi="Times New Roman" w:cs="Times New Roman"/>
        </w:rPr>
        <w:t>：</w:t>
      </w:r>
      <w:r w:rsidR="00483C30" w:rsidRPr="0073166E">
        <w:rPr>
          <w:rFonts w:ascii="Times New Roman" w:eastAsia="宋体" w:hAnsi="Times New Roman" w:cs="Times New Roman"/>
        </w:rPr>
        <w:t>00-11.35</w:t>
      </w:r>
      <w:r w:rsidR="0073166E" w:rsidRPr="0073166E">
        <w:rPr>
          <w:rFonts w:ascii="Times New Roman" w:eastAsia="宋体" w:hAnsi="Times New Roman" w:cs="Times New Roman"/>
        </w:rPr>
        <w:t>，</w:t>
      </w:r>
      <w:r w:rsidR="00483C30" w:rsidRPr="0073166E">
        <w:rPr>
          <w:rFonts w:ascii="Times New Roman" w:eastAsia="宋体" w:hAnsi="Times New Roman" w:cs="Times New Roman"/>
        </w:rPr>
        <w:t>每周二、五下午</w:t>
      </w:r>
      <w:r w:rsidR="00483C30" w:rsidRPr="0073166E">
        <w:rPr>
          <w:rFonts w:ascii="Times New Roman" w:eastAsia="宋体" w:hAnsi="Times New Roman" w:cs="Times New Roman"/>
        </w:rPr>
        <w:t>18</w:t>
      </w:r>
      <w:r w:rsidR="00483C30" w:rsidRPr="0073166E">
        <w:rPr>
          <w:rFonts w:ascii="Times New Roman" w:eastAsia="宋体" w:hAnsi="Times New Roman" w:cs="Times New Roman"/>
        </w:rPr>
        <w:t>：</w:t>
      </w:r>
      <w:r w:rsidR="00483C30" w:rsidRPr="0073166E">
        <w:rPr>
          <w:rFonts w:ascii="Times New Roman" w:eastAsia="宋体" w:hAnsi="Times New Roman" w:cs="Times New Roman"/>
        </w:rPr>
        <w:t>00-21</w:t>
      </w:r>
      <w:r w:rsidR="00483C30" w:rsidRPr="0073166E">
        <w:rPr>
          <w:rFonts w:ascii="Times New Roman" w:eastAsia="宋体" w:hAnsi="Times New Roman" w:cs="Times New Roman"/>
        </w:rPr>
        <w:t>：</w:t>
      </w:r>
      <w:r w:rsidR="00483C30" w:rsidRPr="0073166E">
        <w:rPr>
          <w:rFonts w:ascii="Times New Roman" w:eastAsia="宋体" w:hAnsi="Times New Roman" w:cs="Times New Roman"/>
        </w:rPr>
        <w:t>20</w:t>
      </w:r>
      <w:r w:rsidRPr="0073166E">
        <w:rPr>
          <w:rFonts w:ascii="Times New Roman" w:eastAsia="宋体" w:hAnsi="Times New Roman" w:cs="Times New Roman"/>
        </w:rPr>
        <w:t>（暂定）</w:t>
      </w:r>
    </w:p>
    <w:p w14:paraId="1918EB12" w14:textId="77777777" w:rsidR="00143D42" w:rsidRPr="0073166E" w:rsidRDefault="00000000">
      <w:pPr>
        <w:rPr>
          <w:rFonts w:ascii="Times New Roman" w:eastAsia="宋体" w:hAnsi="Times New Roman" w:cs="Times New Roman"/>
        </w:rPr>
      </w:pPr>
      <w:r w:rsidRPr="0073166E">
        <w:rPr>
          <w:rFonts w:ascii="Times New Roman" w:eastAsia="宋体" w:hAnsi="Times New Roman" w:cs="Times New Roman"/>
        </w:rPr>
        <w:t>课程语言：英语</w:t>
      </w:r>
    </w:p>
    <w:p w14:paraId="6BFED26D" w14:textId="574FB21A" w:rsidR="00143D42" w:rsidRPr="0073166E" w:rsidRDefault="00000000">
      <w:pPr>
        <w:rPr>
          <w:rFonts w:ascii="Times New Roman" w:eastAsia="宋体" w:hAnsi="Times New Roman" w:cs="Times New Roman"/>
        </w:rPr>
      </w:pPr>
      <w:r w:rsidRPr="0073166E">
        <w:rPr>
          <w:rFonts w:ascii="Times New Roman" w:eastAsia="宋体" w:hAnsi="Times New Roman" w:cs="Times New Roman"/>
        </w:rPr>
        <w:t>课程形式：松江校区集中线下授课</w:t>
      </w:r>
      <w:r w:rsidR="0073166E" w:rsidRPr="0073166E">
        <w:rPr>
          <w:rFonts w:ascii="Times New Roman" w:eastAsia="宋体" w:hAnsi="Times New Roman" w:cs="Times New Roman"/>
        </w:rPr>
        <w:t xml:space="preserve"> </w:t>
      </w:r>
    </w:p>
    <w:p w14:paraId="29DB84FA" w14:textId="3A3A8329" w:rsidR="00143D42" w:rsidRPr="0073166E" w:rsidRDefault="00000000">
      <w:pPr>
        <w:rPr>
          <w:rFonts w:ascii="Times New Roman" w:eastAsia="宋体" w:hAnsi="Times New Roman" w:cs="Times New Roman"/>
        </w:rPr>
      </w:pPr>
      <w:bookmarkStart w:id="0" w:name="OLE_LINK1"/>
      <w:r w:rsidRPr="0073166E">
        <w:rPr>
          <w:rFonts w:ascii="Times New Roman" w:eastAsia="宋体" w:hAnsi="Times New Roman" w:cs="Times New Roman"/>
        </w:rPr>
        <w:t>选课时间：</w:t>
      </w:r>
      <w:r w:rsidRPr="0073166E">
        <w:rPr>
          <w:rFonts w:ascii="Times New Roman" w:eastAsia="宋体" w:hAnsi="Times New Roman" w:cs="Times New Roman"/>
        </w:rPr>
        <w:t>2026</w:t>
      </w:r>
      <w:r w:rsidRPr="0073166E">
        <w:rPr>
          <w:rFonts w:ascii="Times New Roman" w:eastAsia="宋体" w:hAnsi="Times New Roman" w:cs="Times New Roman"/>
        </w:rPr>
        <w:t>年</w:t>
      </w:r>
      <w:r w:rsidR="008E3F31">
        <w:rPr>
          <w:rFonts w:ascii="Times New Roman" w:eastAsia="宋体" w:hAnsi="Times New Roman" w:cs="Times New Roman" w:hint="eastAsia"/>
        </w:rPr>
        <w:t>3</w:t>
      </w:r>
      <w:r w:rsidRPr="0073166E">
        <w:rPr>
          <w:rFonts w:ascii="Times New Roman" w:eastAsia="宋体" w:hAnsi="Times New Roman" w:cs="Times New Roman"/>
        </w:rPr>
        <w:t>月</w:t>
      </w:r>
      <w:r w:rsidR="008E3F31">
        <w:rPr>
          <w:rFonts w:ascii="Times New Roman" w:eastAsia="宋体" w:hAnsi="Times New Roman" w:cs="Times New Roman" w:hint="eastAsia"/>
        </w:rPr>
        <w:t xml:space="preserve">   </w:t>
      </w:r>
      <w:r w:rsidRPr="0073166E">
        <w:rPr>
          <w:rFonts w:ascii="Times New Roman" w:eastAsia="宋体" w:hAnsi="Times New Roman" w:cs="Times New Roman"/>
        </w:rPr>
        <w:t>日（预计）</w:t>
      </w:r>
    </w:p>
    <w:p w14:paraId="65893B84" w14:textId="77777777" w:rsidR="00143D42" w:rsidRPr="0073166E" w:rsidRDefault="00000000">
      <w:pPr>
        <w:rPr>
          <w:rFonts w:ascii="Times New Roman" w:eastAsia="宋体" w:hAnsi="Times New Roman" w:cs="Times New Roman"/>
        </w:rPr>
      </w:pPr>
      <w:r w:rsidRPr="0073166E">
        <w:rPr>
          <w:rFonts w:ascii="Times New Roman" w:eastAsia="宋体" w:hAnsi="Times New Roman" w:cs="Times New Roman"/>
        </w:rPr>
        <w:t>选课对象：</w:t>
      </w:r>
      <w:r w:rsidRPr="0073166E">
        <w:rPr>
          <w:rFonts w:ascii="Times New Roman" w:eastAsia="宋体" w:hAnsi="Times New Roman" w:cs="Times New Roman"/>
        </w:rPr>
        <w:t>2024</w:t>
      </w:r>
      <w:r w:rsidRPr="0073166E">
        <w:rPr>
          <w:rFonts w:ascii="Times New Roman" w:eastAsia="宋体" w:hAnsi="Times New Roman" w:cs="Times New Roman"/>
        </w:rPr>
        <w:t>级、</w:t>
      </w:r>
      <w:r w:rsidRPr="0073166E">
        <w:rPr>
          <w:rFonts w:ascii="Times New Roman" w:eastAsia="宋体" w:hAnsi="Times New Roman" w:cs="Times New Roman"/>
        </w:rPr>
        <w:t>2025</w:t>
      </w:r>
      <w:r w:rsidRPr="0073166E">
        <w:rPr>
          <w:rFonts w:ascii="Times New Roman" w:eastAsia="宋体" w:hAnsi="Times New Roman" w:cs="Times New Roman"/>
        </w:rPr>
        <w:t>级硕士研究生</w:t>
      </w:r>
    </w:p>
    <w:p w14:paraId="5CBD28D8" w14:textId="77777777" w:rsidR="00143D42" w:rsidRDefault="00143D42">
      <w:pPr>
        <w:rPr>
          <w:rFonts w:hint="eastAsia"/>
        </w:rPr>
      </w:pPr>
    </w:p>
    <w:p w14:paraId="5FD4C3E7" w14:textId="77777777" w:rsidR="00143D42" w:rsidRDefault="00000000">
      <w:pPr>
        <w:rPr>
          <w:rFonts w:hint="eastAsia"/>
        </w:rPr>
      </w:pPr>
      <w:r>
        <w:t>课程内容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6330"/>
        <w:gridCol w:w="2047"/>
      </w:tblGrid>
      <w:tr w:rsidR="00143D42" w14:paraId="4DED855F" w14:textId="77777777" w:rsidTr="0073166E">
        <w:trPr>
          <w:trHeight w:val="798"/>
        </w:trPr>
        <w:tc>
          <w:tcPr>
            <w:tcW w:w="973" w:type="dxa"/>
          </w:tcPr>
          <w:p w14:paraId="006C622B" w14:textId="77777777" w:rsidR="00143D42" w:rsidRDefault="00000000">
            <w:pPr>
              <w:spacing w:before="120" w:after="12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讲座</w:t>
            </w:r>
          </w:p>
        </w:tc>
        <w:tc>
          <w:tcPr>
            <w:tcW w:w="6330" w:type="dxa"/>
          </w:tcPr>
          <w:p w14:paraId="58FEB8A7" w14:textId="77777777" w:rsidR="00143D42" w:rsidRDefault="00000000">
            <w:pPr>
              <w:spacing w:before="120" w:after="120" w:line="240" w:lineRule="auto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内容 content</w:t>
            </w:r>
          </w:p>
        </w:tc>
        <w:tc>
          <w:tcPr>
            <w:tcW w:w="2047" w:type="dxa"/>
          </w:tcPr>
          <w:p w14:paraId="3EFEBEE1" w14:textId="77777777" w:rsidR="00143D42" w:rsidRDefault="00000000">
            <w:pPr>
              <w:spacing w:before="120" w:after="120" w:line="240" w:lineRule="auto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上课地点</w:t>
            </w:r>
          </w:p>
        </w:tc>
      </w:tr>
      <w:tr w:rsidR="0073166E" w14:paraId="2E60B02B" w14:textId="77777777" w:rsidTr="0073166E">
        <w:trPr>
          <w:trHeight w:val="798"/>
        </w:trPr>
        <w:tc>
          <w:tcPr>
            <w:tcW w:w="973" w:type="dxa"/>
          </w:tcPr>
          <w:p w14:paraId="2C2259DD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1</w:t>
            </w:r>
          </w:p>
        </w:tc>
        <w:tc>
          <w:tcPr>
            <w:tcW w:w="6330" w:type="dxa"/>
            <w:vAlign w:val="center"/>
          </w:tcPr>
          <w:p w14:paraId="4E86D0E4" w14:textId="77777777" w:rsidR="0073166E" w:rsidRPr="0073166E" w:rsidRDefault="0073166E" w:rsidP="0073166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导论及专利保护比较</w:t>
            </w:r>
          </w:p>
          <w:p w14:paraId="291D2BDD" w14:textId="2508AAC6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Introduction and Comparison of Patent Protection</w:t>
            </w:r>
          </w:p>
        </w:tc>
        <w:tc>
          <w:tcPr>
            <w:tcW w:w="2047" w:type="dxa"/>
          </w:tcPr>
          <w:p w14:paraId="5F2876C1" w14:textId="7D3C055C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701A760B" w14:textId="77777777" w:rsidTr="0073166E">
        <w:tc>
          <w:tcPr>
            <w:tcW w:w="973" w:type="dxa"/>
          </w:tcPr>
          <w:p w14:paraId="4E53243B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2</w:t>
            </w:r>
          </w:p>
        </w:tc>
        <w:tc>
          <w:tcPr>
            <w:tcW w:w="6330" w:type="dxa"/>
            <w:vAlign w:val="center"/>
          </w:tcPr>
          <w:p w14:paraId="150C8BE2" w14:textId="77777777" w:rsidR="0073166E" w:rsidRPr="0073166E" w:rsidRDefault="0073166E" w:rsidP="0073166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专利保护比较</w:t>
            </w:r>
          </w:p>
          <w:p w14:paraId="66A1D7A1" w14:textId="1D5F26C2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Comparison of Patent Protection</w:t>
            </w:r>
          </w:p>
        </w:tc>
        <w:tc>
          <w:tcPr>
            <w:tcW w:w="2047" w:type="dxa"/>
          </w:tcPr>
          <w:p w14:paraId="69DA206A" w14:textId="4A71E211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20687BD1" w14:textId="77777777" w:rsidTr="00C72A65">
        <w:tc>
          <w:tcPr>
            <w:tcW w:w="973" w:type="dxa"/>
          </w:tcPr>
          <w:p w14:paraId="422F87A5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3</w:t>
            </w:r>
          </w:p>
        </w:tc>
        <w:tc>
          <w:tcPr>
            <w:tcW w:w="6330" w:type="dxa"/>
            <w:vAlign w:val="center"/>
          </w:tcPr>
          <w:p w14:paraId="3473A453" w14:textId="76B9E79F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著作权（版权）</w:t>
            </w:r>
            <w:r w:rsidRPr="0073166E">
              <w:rPr>
                <w:rFonts w:ascii="Times New Roman" w:eastAsia="宋体" w:hAnsi="Times New Roman" w:cs="Times New Roman"/>
              </w:rPr>
              <w:t>Copyright</w:t>
            </w:r>
          </w:p>
        </w:tc>
        <w:tc>
          <w:tcPr>
            <w:tcW w:w="2047" w:type="dxa"/>
          </w:tcPr>
          <w:p w14:paraId="5373E6C2" w14:textId="7407B302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2E079535" w14:textId="77777777" w:rsidTr="00C72A65">
        <w:tc>
          <w:tcPr>
            <w:tcW w:w="973" w:type="dxa"/>
          </w:tcPr>
          <w:p w14:paraId="6362C482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4</w:t>
            </w:r>
          </w:p>
        </w:tc>
        <w:tc>
          <w:tcPr>
            <w:tcW w:w="6330" w:type="dxa"/>
            <w:vAlign w:val="center"/>
          </w:tcPr>
          <w:p w14:paraId="5F19A948" w14:textId="3D9FAFE9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著作权（版权）</w:t>
            </w:r>
            <w:r w:rsidRPr="0073166E">
              <w:rPr>
                <w:rFonts w:ascii="Times New Roman" w:eastAsia="宋体" w:hAnsi="Times New Roman" w:cs="Times New Roman"/>
              </w:rPr>
              <w:t>Copyright</w:t>
            </w:r>
          </w:p>
        </w:tc>
        <w:tc>
          <w:tcPr>
            <w:tcW w:w="2047" w:type="dxa"/>
          </w:tcPr>
          <w:p w14:paraId="76802B3C" w14:textId="771763E8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36B10D58" w14:textId="77777777" w:rsidTr="00C72A65">
        <w:tc>
          <w:tcPr>
            <w:tcW w:w="973" w:type="dxa"/>
          </w:tcPr>
          <w:p w14:paraId="73F3E832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5</w:t>
            </w:r>
          </w:p>
        </w:tc>
        <w:tc>
          <w:tcPr>
            <w:tcW w:w="6330" w:type="dxa"/>
            <w:vAlign w:val="center"/>
          </w:tcPr>
          <w:p w14:paraId="6AF6D847" w14:textId="77777777" w:rsidR="0073166E" w:rsidRPr="0073166E" w:rsidRDefault="0073166E" w:rsidP="0073166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商标</w:t>
            </w:r>
          </w:p>
          <w:p w14:paraId="6F1FAD1D" w14:textId="1AD3FB41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Trademarks</w:t>
            </w:r>
          </w:p>
        </w:tc>
        <w:tc>
          <w:tcPr>
            <w:tcW w:w="2047" w:type="dxa"/>
          </w:tcPr>
          <w:p w14:paraId="2D41218E" w14:textId="267A7B89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5F0C308E" w14:textId="77777777" w:rsidTr="00C72A65">
        <w:tc>
          <w:tcPr>
            <w:tcW w:w="973" w:type="dxa"/>
          </w:tcPr>
          <w:p w14:paraId="4159AAC2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6</w:t>
            </w:r>
          </w:p>
        </w:tc>
        <w:tc>
          <w:tcPr>
            <w:tcW w:w="6330" w:type="dxa"/>
            <w:vAlign w:val="center"/>
          </w:tcPr>
          <w:p w14:paraId="1F1DC89D" w14:textId="77777777" w:rsidR="0073166E" w:rsidRPr="0073166E" w:rsidRDefault="0073166E" w:rsidP="0073166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商标</w:t>
            </w:r>
          </w:p>
          <w:p w14:paraId="27F89A63" w14:textId="54A5EAC1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Trademarks</w:t>
            </w:r>
          </w:p>
        </w:tc>
        <w:tc>
          <w:tcPr>
            <w:tcW w:w="2047" w:type="dxa"/>
          </w:tcPr>
          <w:p w14:paraId="07478D81" w14:textId="56B41FCF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59461504" w14:textId="77777777" w:rsidTr="00C72A65">
        <w:tc>
          <w:tcPr>
            <w:tcW w:w="973" w:type="dxa"/>
          </w:tcPr>
          <w:p w14:paraId="71AF953E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Lecture 7</w:t>
            </w:r>
          </w:p>
        </w:tc>
        <w:tc>
          <w:tcPr>
            <w:tcW w:w="6330" w:type="dxa"/>
            <w:vAlign w:val="center"/>
          </w:tcPr>
          <w:p w14:paraId="77FD6DAC" w14:textId="4F8805E1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商业秘密</w:t>
            </w:r>
            <w:r w:rsidRPr="0073166E">
              <w:rPr>
                <w:rFonts w:ascii="Times New Roman" w:eastAsia="宋体" w:hAnsi="Times New Roman" w:cs="Times New Roman"/>
              </w:rPr>
              <w:t>Trade Secret</w:t>
            </w:r>
          </w:p>
        </w:tc>
        <w:tc>
          <w:tcPr>
            <w:tcW w:w="2047" w:type="dxa"/>
          </w:tcPr>
          <w:p w14:paraId="50654CF4" w14:textId="03670F4E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tr w:rsidR="0073166E" w14:paraId="49E12BA5" w14:textId="77777777" w:rsidTr="00C72A65">
        <w:tc>
          <w:tcPr>
            <w:tcW w:w="973" w:type="dxa"/>
          </w:tcPr>
          <w:p w14:paraId="70A11543" w14:textId="77777777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lastRenderedPageBreak/>
              <w:t>Lecture 8</w:t>
            </w:r>
          </w:p>
        </w:tc>
        <w:tc>
          <w:tcPr>
            <w:tcW w:w="6330" w:type="dxa"/>
            <w:vAlign w:val="center"/>
          </w:tcPr>
          <w:p w14:paraId="6EB9B13C" w14:textId="2CE45B1C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商业秘密</w:t>
            </w:r>
            <w:r w:rsidRPr="0073166E">
              <w:rPr>
                <w:rFonts w:ascii="Times New Roman" w:eastAsia="宋体" w:hAnsi="Times New Roman" w:cs="Times New Roman"/>
              </w:rPr>
              <w:t>Trade Secret</w:t>
            </w:r>
          </w:p>
        </w:tc>
        <w:tc>
          <w:tcPr>
            <w:tcW w:w="2047" w:type="dxa"/>
          </w:tcPr>
          <w:p w14:paraId="64D13B6A" w14:textId="6B7951D9" w:rsidR="0073166E" w:rsidRPr="0073166E" w:rsidRDefault="0073166E" w:rsidP="0073166E">
            <w:pPr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</w:rPr>
            </w:pPr>
            <w:r w:rsidRPr="0073166E">
              <w:rPr>
                <w:rFonts w:ascii="Times New Roman" w:eastAsia="宋体" w:hAnsi="Times New Roman" w:cs="Times New Roman"/>
              </w:rPr>
              <w:t>明法楼西楼</w:t>
            </w:r>
            <w:r w:rsidRPr="0073166E">
              <w:rPr>
                <w:rFonts w:ascii="Times New Roman" w:eastAsia="宋体" w:hAnsi="Times New Roman" w:cs="Times New Roman"/>
              </w:rPr>
              <w:t>D301</w:t>
            </w:r>
          </w:p>
        </w:tc>
      </w:tr>
      <w:bookmarkEnd w:id="0"/>
    </w:tbl>
    <w:p w14:paraId="5E54467C" w14:textId="77777777" w:rsidR="00143D42" w:rsidRDefault="00143D42">
      <w:pPr>
        <w:rPr>
          <w:rFonts w:hint="eastAsia"/>
        </w:rPr>
      </w:pPr>
    </w:p>
    <w:p w14:paraId="6220F250" w14:textId="77777777" w:rsidR="00143D42" w:rsidRDefault="00000000">
      <w:pPr>
        <w:pStyle w:val="a5"/>
        <w:spacing w:beforeAutospacing="0" w:afterAutospacing="0"/>
        <w:rPr>
          <w:rFonts w:hint="eastAsia"/>
        </w:rPr>
      </w:pPr>
      <w:r>
        <w:rPr>
          <w:rStyle w:val="a9"/>
        </w:rPr>
        <w:t>课程群与联系方式</w:t>
      </w:r>
    </w:p>
    <w:p w14:paraId="24FCDD27" w14:textId="77777777" w:rsidR="00143D42" w:rsidRDefault="00143D42">
      <w:pPr>
        <w:pStyle w:val="a5"/>
        <w:spacing w:beforeAutospacing="0" w:afterAutospacing="0"/>
      </w:pPr>
    </w:p>
    <w:p w14:paraId="0DACD0EB" w14:textId="1F4661BA" w:rsidR="00FB4D3E" w:rsidRDefault="00FB4D3E">
      <w:pPr>
        <w:pStyle w:val="a5"/>
        <w:spacing w:beforeAutospacing="0" w:afterAutospacing="0"/>
      </w:pPr>
      <w:r>
        <w:rPr>
          <w:noProof/>
          <w14:ligatures w14:val="none"/>
        </w:rPr>
        <w:drawing>
          <wp:inline distT="0" distB="0" distL="0" distR="0" wp14:anchorId="6A1FEFD0" wp14:editId="2D965054">
            <wp:extent cx="1237957" cy="1424584"/>
            <wp:effectExtent l="0" t="0" r="635" b="4445"/>
            <wp:docPr id="890951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518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3715" cy="144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9D12" w14:textId="77777777" w:rsidR="00FB4D3E" w:rsidRDefault="00FB4D3E">
      <w:pPr>
        <w:pStyle w:val="a5"/>
        <w:spacing w:beforeAutospacing="0" w:afterAutospacing="0"/>
      </w:pPr>
    </w:p>
    <w:p w14:paraId="1557BE24" w14:textId="77777777" w:rsidR="00FB4D3E" w:rsidRDefault="00FB4D3E">
      <w:pPr>
        <w:pStyle w:val="a5"/>
        <w:spacing w:beforeAutospacing="0" w:afterAutospacing="0"/>
        <w:rPr>
          <w:rFonts w:hint="eastAsia"/>
        </w:rPr>
      </w:pPr>
    </w:p>
    <w:p w14:paraId="13BCDED6" w14:textId="77777777" w:rsidR="00143D42" w:rsidRPr="0073166E" w:rsidRDefault="00000000">
      <w:pPr>
        <w:pStyle w:val="a5"/>
        <w:spacing w:beforeAutospacing="0" w:afterAutospacing="0"/>
        <w:rPr>
          <w:rFonts w:ascii="宋体" w:eastAsia="宋体" w:hAnsi="宋体" w:hint="eastAsia"/>
        </w:rPr>
      </w:pPr>
      <w:r w:rsidRPr="0073166E">
        <w:rPr>
          <w:rFonts w:ascii="宋体" w:eastAsia="宋体" w:hAnsi="宋体"/>
          <w:color w:val="1F1F1F"/>
          <w:lang w:val="en-AU"/>
        </w:rPr>
        <w:t>请选课同学务必扫描下方二</w:t>
      </w:r>
      <w:proofErr w:type="gramStart"/>
      <w:r w:rsidRPr="0073166E">
        <w:rPr>
          <w:rFonts w:ascii="宋体" w:eastAsia="宋体" w:hAnsi="宋体"/>
          <w:color w:val="1F1F1F"/>
          <w:lang w:val="en-AU"/>
        </w:rPr>
        <w:t>维码加入</w:t>
      </w:r>
      <w:proofErr w:type="gramEnd"/>
      <w:r w:rsidRPr="0073166E">
        <w:rPr>
          <w:rFonts w:ascii="宋体" w:eastAsia="宋体" w:hAnsi="宋体"/>
          <w:color w:val="1F1F1F"/>
          <w:lang w:val="en-AU"/>
        </w:rPr>
        <w:t>课程群，以便及时获取课程阅读材料及最新通知。</w:t>
      </w:r>
    </w:p>
    <w:p w14:paraId="4FBD7E06" w14:textId="77777777" w:rsidR="00143D42" w:rsidRDefault="00143D42">
      <w:pPr>
        <w:spacing w:line="360" w:lineRule="auto"/>
        <w:ind w:firstLineChars="200" w:firstLine="480"/>
        <w:rPr>
          <w:rFonts w:ascii="Times New Roman Regular" w:hAnsi="Times New Roman Regular" w:cs="Times New Roman Regular"/>
        </w:rPr>
      </w:pPr>
    </w:p>
    <w:p w14:paraId="3398948E" w14:textId="77777777" w:rsidR="00143D42" w:rsidRDefault="00143D42">
      <w:pPr>
        <w:rPr>
          <w:rFonts w:hint="eastAsia"/>
        </w:rPr>
      </w:pPr>
    </w:p>
    <w:sectPr w:rsidR="0014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9554" w14:textId="77777777" w:rsidR="00787C93" w:rsidRDefault="00787C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482F418" w14:textId="77777777" w:rsidR="00787C93" w:rsidRDefault="00787C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CA8A" w14:textId="77777777" w:rsidR="00787C93" w:rsidRDefault="00787C9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32A905E" w14:textId="77777777" w:rsidR="00787C93" w:rsidRDefault="00787C9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38"/>
    <w:rsid w:val="000B69A6"/>
    <w:rsid w:val="000E5FB1"/>
    <w:rsid w:val="00143D42"/>
    <w:rsid w:val="001811D8"/>
    <w:rsid w:val="001E295B"/>
    <w:rsid w:val="002504D7"/>
    <w:rsid w:val="002A6D03"/>
    <w:rsid w:val="003159A0"/>
    <w:rsid w:val="0039528F"/>
    <w:rsid w:val="003C78EE"/>
    <w:rsid w:val="003F2E6D"/>
    <w:rsid w:val="003F490C"/>
    <w:rsid w:val="0045152C"/>
    <w:rsid w:val="00454B4F"/>
    <w:rsid w:val="00483C30"/>
    <w:rsid w:val="004B5DFF"/>
    <w:rsid w:val="005E0232"/>
    <w:rsid w:val="005F6DC1"/>
    <w:rsid w:val="0073166E"/>
    <w:rsid w:val="00787C93"/>
    <w:rsid w:val="00795A39"/>
    <w:rsid w:val="007D3BA7"/>
    <w:rsid w:val="007F452D"/>
    <w:rsid w:val="008163A1"/>
    <w:rsid w:val="00831089"/>
    <w:rsid w:val="008641AC"/>
    <w:rsid w:val="008A6A8A"/>
    <w:rsid w:val="008E3F31"/>
    <w:rsid w:val="00915F12"/>
    <w:rsid w:val="009768CC"/>
    <w:rsid w:val="009B1B38"/>
    <w:rsid w:val="009B576D"/>
    <w:rsid w:val="00A842A7"/>
    <w:rsid w:val="00AD70F2"/>
    <w:rsid w:val="00B058CA"/>
    <w:rsid w:val="00B21CF6"/>
    <w:rsid w:val="00B27830"/>
    <w:rsid w:val="00C100B3"/>
    <w:rsid w:val="00C1789F"/>
    <w:rsid w:val="00C61F4C"/>
    <w:rsid w:val="00CE3B29"/>
    <w:rsid w:val="00D51F29"/>
    <w:rsid w:val="00D7333F"/>
    <w:rsid w:val="00D844A7"/>
    <w:rsid w:val="00DC2448"/>
    <w:rsid w:val="00F060C1"/>
    <w:rsid w:val="00F60C76"/>
    <w:rsid w:val="00FB4D3E"/>
    <w:rsid w:val="00FD0DFA"/>
    <w:rsid w:val="044B7594"/>
    <w:rsid w:val="171669EE"/>
    <w:rsid w:val="217B0148"/>
    <w:rsid w:val="4DA942FB"/>
    <w:rsid w:val="513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93175"/>
  <w15:docId w15:val="{8B633DC2-C23F-4EFC-992D-E0D030F0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rFonts w:cs="Times New Roman"/>
      <w:kern w:val="0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lang w:val="en-US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lang w:val="en-US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副标题 字符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  <w:lang w:val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  <w:lang w:val="en-US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83C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83C30"/>
    <w:rPr>
      <w:kern w:val="2"/>
      <w:sz w:val="18"/>
      <w:szCs w:val="1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483C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83C3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1411</Characters>
  <Application>Microsoft Office Word</Application>
  <DocSecurity>0</DocSecurity>
  <Lines>67</Lines>
  <Paragraphs>53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Yifan Li</dc:creator>
  <cp:lastModifiedBy>由 由</cp:lastModifiedBy>
  <cp:revision>6</cp:revision>
  <dcterms:created xsi:type="dcterms:W3CDTF">2026-03-06T05:32:00Z</dcterms:created>
  <dcterms:modified xsi:type="dcterms:W3CDTF">2026-03-06T06:00:00Z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BFD265B2C27649F48FF7974E961A25F0_13</vt:lpwstr>
  </property>
  <property fmtid="{D5CDD505-2E9C-101B-9397-08002B2CF9AE}" pid="4" name="KSOTemplateDocerSaveRecord">
    <vt:lpwstr>eyJoZGlkIjoiYTBiOTQ5YzEyZjZhYWQ2MGM0YTdkNTk0NTU3MjE2MzkiLCJ1c2VySWQiOiI1OTA2NjgzNTUifQ==</vt:lpwstr>
  </property>
</Properties>
</file>