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02" w:firstLineChars="200"/>
        <w:jc w:val="center"/>
        <w:textAlignment w:val="auto"/>
        <w:rPr>
          <w:rFonts w:hint="eastAsia" w:ascii="仿宋_GB2312" w:hAnsi="仿宋" w:eastAsia="仿宋_GB2312" w:cs="宋体"/>
          <w:b/>
          <w:bCs/>
          <w:color w:val="000000"/>
          <w:kern w:val="0"/>
          <w:sz w:val="30"/>
          <w:szCs w:val="30"/>
          <w:lang w:val="en-US" w:eastAsia="zh-CN"/>
        </w:rPr>
      </w:pPr>
      <w:r>
        <w:rPr>
          <w:rFonts w:hint="eastAsia" w:ascii="仿宋_GB2312" w:hAnsi="仿宋" w:eastAsia="仿宋_GB2312" w:cs="宋体"/>
          <w:b/>
          <w:bCs/>
          <w:color w:val="000000"/>
          <w:kern w:val="0"/>
          <w:sz w:val="30"/>
          <w:szCs w:val="30"/>
          <w:lang w:val="en-US" w:eastAsia="zh-CN"/>
        </w:rPr>
        <w:t>华东政法大学2023年博士研究生诚信面试承诺书</w:t>
      </w:r>
    </w:p>
    <w:p>
      <w:pPr>
        <w:pStyle w:val="6"/>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我是参加</w:t>
      </w:r>
      <w:r>
        <w:rPr>
          <w:rFonts w:hint="eastAsia" w:ascii="仿宋" w:hAnsi="仿宋" w:eastAsia="仿宋" w:cs="仿宋"/>
          <w:kern w:val="0"/>
          <w:sz w:val="24"/>
          <w:szCs w:val="24"/>
          <w:lang w:val="en-US" w:eastAsia="zh-CN"/>
        </w:rPr>
        <w:t>华东政法</w:t>
      </w:r>
      <w:r>
        <w:rPr>
          <w:rFonts w:hint="eastAsia" w:ascii="仿宋" w:hAnsi="仿宋" w:eastAsia="仿宋" w:cs="仿宋"/>
          <w:kern w:val="0"/>
          <w:sz w:val="24"/>
          <w:szCs w:val="24"/>
        </w:rPr>
        <w:t>大学202</w:t>
      </w:r>
      <w:r>
        <w:rPr>
          <w:rFonts w:hint="eastAsia" w:ascii="仿宋" w:hAnsi="仿宋" w:cs="仿宋"/>
          <w:kern w:val="0"/>
          <w:sz w:val="24"/>
          <w:szCs w:val="24"/>
          <w:lang w:val="en-US" w:eastAsia="zh-CN"/>
        </w:rPr>
        <w:t>3</w:t>
      </w:r>
      <w:r>
        <w:rPr>
          <w:rFonts w:hint="eastAsia" w:ascii="仿宋" w:hAnsi="仿宋" w:eastAsia="仿宋" w:cs="仿宋"/>
          <w:kern w:val="0"/>
          <w:sz w:val="24"/>
          <w:szCs w:val="24"/>
        </w:rPr>
        <w:t>年</w:t>
      </w:r>
      <w:r>
        <w:rPr>
          <w:rFonts w:hint="eastAsia" w:ascii="仿宋" w:hAnsi="仿宋" w:cs="仿宋"/>
          <w:kern w:val="0"/>
          <w:sz w:val="24"/>
          <w:szCs w:val="24"/>
          <w:lang w:val="en-US" w:eastAsia="zh-CN"/>
        </w:rPr>
        <w:t>博</w:t>
      </w:r>
      <w:r>
        <w:rPr>
          <w:rFonts w:hint="eastAsia" w:ascii="仿宋" w:hAnsi="仿宋" w:eastAsia="仿宋" w:cs="仿宋"/>
          <w:kern w:val="0"/>
          <w:sz w:val="24"/>
          <w:szCs w:val="24"/>
        </w:rPr>
        <w:t>士研究生招生</w:t>
      </w:r>
      <w:r>
        <w:rPr>
          <w:rFonts w:hint="eastAsia" w:ascii="仿宋" w:hAnsi="仿宋" w:cs="仿宋"/>
          <w:kern w:val="0"/>
          <w:sz w:val="24"/>
          <w:szCs w:val="24"/>
          <w:lang w:val="en-US" w:eastAsia="zh-CN"/>
        </w:rPr>
        <w:t>面</w:t>
      </w:r>
      <w:r>
        <w:rPr>
          <w:rFonts w:hint="eastAsia" w:ascii="仿宋" w:hAnsi="仿宋" w:eastAsia="仿宋" w:cs="仿宋"/>
          <w:kern w:val="0"/>
          <w:sz w:val="24"/>
          <w:szCs w:val="24"/>
        </w:rPr>
        <w:t>试的考生，在此我郑重承诺：</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一、我已清楚了解如下内容：</w:t>
      </w:r>
    </w:p>
    <w:p>
      <w:pPr>
        <w:pStyle w:val="6"/>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cs="仿宋"/>
          <w:sz w:val="24"/>
          <w:szCs w:val="24"/>
          <w:lang w:val="en-US" w:eastAsia="zh-CN"/>
        </w:rPr>
        <w:t>博</w:t>
      </w:r>
      <w:r>
        <w:rPr>
          <w:rFonts w:hint="eastAsia" w:ascii="仿宋" w:hAnsi="仿宋" w:eastAsia="仿宋" w:cs="仿宋"/>
          <w:sz w:val="24"/>
          <w:szCs w:val="24"/>
        </w:rPr>
        <w:t>士研究生招生考试属于国家教育考试，</w:t>
      </w:r>
      <w:r>
        <w:rPr>
          <w:rFonts w:hint="eastAsia" w:ascii="仿宋" w:hAnsi="仿宋" w:cs="仿宋"/>
          <w:sz w:val="24"/>
          <w:szCs w:val="24"/>
          <w:lang w:val="en-US" w:eastAsia="zh-CN"/>
        </w:rPr>
        <w:t>面试考核</w:t>
      </w:r>
      <w:r>
        <w:rPr>
          <w:rFonts w:hint="eastAsia" w:ascii="仿宋" w:hAnsi="仿宋" w:eastAsia="仿宋" w:cs="仿宋"/>
          <w:sz w:val="24"/>
          <w:szCs w:val="24"/>
        </w:rPr>
        <w:t>是</w:t>
      </w:r>
      <w:r>
        <w:rPr>
          <w:rFonts w:hint="eastAsia" w:ascii="仿宋" w:hAnsi="仿宋" w:cs="仿宋"/>
          <w:sz w:val="24"/>
          <w:szCs w:val="24"/>
          <w:lang w:val="en-US" w:eastAsia="zh-CN"/>
        </w:rPr>
        <w:t>博士</w:t>
      </w:r>
      <w:r>
        <w:rPr>
          <w:rFonts w:hint="eastAsia" w:ascii="仿宋" w:hAnsi="仿宋" w:eastAsia="仿宋" w:cs="仿宋"/>
          <w:sz w:val="24"/>
          <w:szCs w:val="24"/>
        </w:rPr>
        <w:t>研究生招生考试的重要</w:t>
      </w:r>
      <w:r>
        <w:rPr>
          <w:rFonts w:hint="eastAsia" w:ascii="仿宋" w:hAnsi="仿宋" w:cs="仿宋"/>
          <w:sz w:val="24"/>
          <w:szCs w:val="24"/>
          <w:lang w:val="en-US" w:eastAsia="zh-CN"/>
        </w:rPr>
        <w:t>组成部分</w:t>
      </w:r>
      <w:r>
        <w:rPr>
          <w:rFonts w:hint="eastAsia" w:ascii="仿宋" w:hAnsi="仿宋" w:eastAsia="仿宋" w:cs="仿宋"/>
          <w:sz w:val="24"/>
          <w:szCs w:val="24"/>
        </w:rPr>
        <w:t>，</w:t>
      </w:r>
      <w:r>
        <w:rPr>
          <w:rFonts w:hint="eastAsia" w:ascii="仿宋" w:hAnsi="仿宋" w:cs="仿宋"/>
          <w:sz w:val="24"/>
          <w:szCs w:val="24"/>
          <w:lang w:val="en-US" w:eastAsia="zh-CN"/>
        </w:rPr>
        <w:t>考核</w:t>
      </w:r>
      <w:r>
        <w:rPr>
          <w:rFonts w:hint="eastAsia" w:ascii="仿宋" w:hAnsi="仿宋" w:eastAsia="仿宋" w:cs="仿宋"/>
          <w:sz w:val="24"/>
          <w:szCs w:val="24"/>
        </w:rPr>
        <w:t>的组织管理由招生单位自主确定，</w:t>
      </w:r>
      <w:r>
        <w:rPr>
          <w:rFonts w:hint="eastAsia" w:ascii="仿宋" w:hAnsi="仿宋" w:cs="仿宋"/>
          <w:sz w:val="24"/>
          <w:szCs w:val="24"/>
          <w:lang w:val="en-US" w:eastAsia="zh-CN"/>
        </w:rPr>
        <w:t>考核</w:t>
      </w:r>
      <w:r>
        <w:rPr>
          <w:rFonts w:hint="eastAsia" w:ascii="仿宋" w:hAnsi="仿宋" w:eastAsia="仿宋" w:cs="仿宋"/>
          <w:sz w:val="24"/>
          <w:szCs w:val="24"/>
        </w:rPr>
        <w:t>不合格、思想品德考核不合格者不予录取。</w:t>
      </w:r>
    </w:p>
    <w:p>
      <w:pPr>
        <w:pStyle w:val="6"/>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教育部规定，对违反招生管理规定和考场纪律，影响招生公平公正的考生，按《国家教育考试违规处理办法》《普通高等学校招生违规行为处理暂行办法》进行处理。对在校生，由其所在学校按有关规定给予处分，直至开除学籍；对在职考生，通知考生所在单位，由所在单位视情节给予党纪或政纪处分。考生的违规、作弊事实记入《国家教育考试考生诚信档案》。</w:t>
      </w:r>
    </w:p>
    <w:p>
      <w:pPr>
        <w:pStyle w:val="6"/>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依据“两高”《关于办理组织考试作弊等刑事案件适用法律若干问题的解释》，在</w:t>
      </w:r>
      <w:r>
        <w:rPr>
          <w:rFonts w:hint="eastAsia" w:ascii="仿宋" w:hAnsi="仿宋" w:cs="仿宋"/>
          <w:sz w:val="24"/>
          <w:szCs w:val="24"/>
          <w:lang w:val="en-US" w:eastAsia="zh-CN"/>
        </w:rPr>
        <w:t>博士</w:t>
      </w:r>
      <w:r>
        <w:rPr>
          <w:rFonts w:hint="eastAsia" w:ascii="仿宋" w:hAnsi="仿宋" w:eastAsia="仿宋" w:cs="仿宋"/>
          <w:sz w:val="24"/>
          <w:szCs w:val="24"/>
        </w:rPr>
        <w:t>生招生</w:t>
      </w:r>
      <w:r>
        <w:rPr>
          <w:rFonts w:hint="eastAsia" w:ascii="仿宋" w:hAnsi="仿宋" w:cs="仿宋"/>
          <w:sz w:val="24"/>
          <w:szCs w:val="24"/>
          <w:lang w:eastAsia="zh-CN"/>
        </w:rPr>
        <w:t>面试</w:t>
      </w:r>
      <w:r>
        <w:rPr>
          <w:rFonts w:hint="eastAsia" w:ascii="仿宋" w:hAnsi="仿宋" w:eastAsia="仿宋" w:cs="仿宋"/>
          <w:sz w:val="24"/>
          <w:szCs w:val="24"/>
        </w:rPr>
        <w:t>中组织作弊、代替他人或让他人代替自己参加考试等行为属于触犯刑法的“情节严重”的刑事案件，将移交有关部门依法定罪量刑。</w:t>
      </w:r>
    </w:p>
    <w:p>
      <w:pPr>
        <w:pStyle w:val="6"/>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招生单位按照《普通高等学校学生管理规定》有关要求，对所有考生进行全面复查。复查不合格的，取消学籍；情节严重的，移交有关部门调查处理。</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二、我对如下内容做出郑重承诺：</w:t>
      </w:r>
    </w:p>
    <w:p>
      <w:pPr>
        <w:pStyle w:val="6"/>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本人提交的所有</w:t>
      </w:r>
      <w:r>
        <w:rPr>
          <w:rFonts w:hint="eastAsia" w:ascii="仿宋" w:hAnsi="仿宋" w:cs="仿宋"/>
          <w:sz w:val="24"/>
          <w:szCs w:val="24"/>
          <w:lang w:eastAsia="zh-CN"/>
        </w:rPr>
        <w:t>面试</w:t>
      </w:r>
      <w:r>
        <w:rPr>
          <w:rFonts w:hint="eastAsia" w:ascii="仿宋" w:hAnsi="仿宋" w:eastAsia="仿宋" w:cs="仿宋"/>
          <w:sz w:val="24"/>
          <w:szCs w:val="24"/>
        </w:rPr>
        <w:t>资格等审核材料真实有效。如存在弄虚作假行为，一经发现，取消录取资格。</w:t>
      </w:r>
    </w:p>
    <w:p>
      <w:pPr>
        <w:pStyle w:val="6"/>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本人会自觉服从</w:t>
      </w:r>
      <w:r>
        <w:rPr>
          <w:rFonts w:hint="eastAsia" w:ascii="仿宋" w:hAnsi="仿宋" w:eastAsia="仿宋" w:cs="仿宋"/>
          <w:sz w:val="24"/>
          <w:szCs w:val="24"/>
          <w:lang w:val="en-US" w:eastAsia="zh-CN"/>
        </w:rPr>
        <w:t>华东政法</w:t>
      </w:r>
      <w:r>
        <w:rPr>
          <w:rFonts w:hint="eastAsia" w:ascii="仿宋" w:hAnsi="仿宋" w:eastAsia="仿宋" w:cs="仿宋"/>
          <w:sz w:val="24"/>
          <w:szCs w:val="24"/>
        </w:rPr>
        <w:t>大学的统一安排</w:t>
      </w:r>
      <w:r>
        <w:rPr>
          <w:rFonts w:hint="eastAsia" w:ascii="仿宋" w:hAnsi="仿宋" w:eastAsia="仿宋" w:cs="仿宋"/>
          <w:sz w:val="24"/>
          <w:szCs w:val="24"/>
          <w:lang w:eastAsia="zh-CN"/>
        </w:rPr>
        <w:t>，</w:t>
      </w:r>
      <w:r>
        <w:rPr>
          <w:rFonts w:hint="eastAsia" w:ascii="仿宋" w:hAnsi="仿宋" w:eastAsia="仿宋" w:cs="仿宋"/>
          <w:sz w:val="24"/>
          <w:szCs w:val="24"/>
        </w:rPr>
        <w:t>严格遵守</w:t>
      </w:r>
      <w:r>
        <w:rPr>
          <w:rFonts w:hint="eastAsia" w:ascii="仿宋" w:hAnsi="仿宋" w:eastAsia="仿宋" w:cs="仿宋"/>
          <w:sz w:val="24"/>
          <w:szCs w:val="24"/>
          <w:lang w:val="en-US" w:eastAsia="zh-CN"/>
        </w:rPr>
        <w:t>考</w:t>
      </w:r>
      <w:r>
        <w:rPr>
          <w:rFonts w:hint="eastAsia" w:ascii="仿宋" w:hAnsi="仿宋" w:eastAsia="仿宋" w:cs="仿宋"/>
          <w:sz w:val="24"/>
          <w:szCs w:val="24"/>
        </w:rPr>
        <w:t>场规则。在线面试开始前，本人会在规定时间内根据考务工作人员的要求登录远程面试系统候场；面试过程中不录音、不录像、不直播、不录屏、不投屏</w:t>
      </w:r>
      <w:r>
        <w:rPr>
          <w:rFonts w:hint="eastAsia" w:ascii="仿宋" w:hAnsi="仿宋" w:eastAsia="仿宋" w:cs="仿宋"/>
          <w:sz w:val="24"/>
          <w:szCs w:val="24"/>
          <w:lang w:eastAsia="zh-CN"/>
        </w:rPr>
        <w:t>、</w:t>
      </w:r>
      <w:r>
        <w:rPr>
          <w:rFonts w:hint="eastAsia" w:ascii="仿宋" w:hAnsi="仿宋" w:eastAsia="仿宋" w:cs="仿宋"/>
          <w:sz w:val="24"/>
          <w:szCs w:val="24"/>
        </w:rPr>
        <w:t>不缩屏，</w:t>
      </w:r>
      <w:r>
        <w:rPr>
          <w:rFonts w:hint="eastAsia" w:ascii="仿宋" w:hAnsi="仿宋" w:eastAsia="仿宋" w:cs="仿宋"/>
          <w:sz w:val="24"/>
          <w:szCs w:val="24"/>
          <w:lang w:val="en-US" w:eastAsia="zh-CN"/>
        </w:rPr>
        <w:t>学校</w:t>
      </w:r>
      <w:r>
        <w:rPr>
          <w:rFonts w:hint="eastAsia" w:ascii="仿宋" w:hAnsi="仿宋" w:cs="仿宋"/>
          <w:sz w:val="24"/>
          <w:szCs w:val="24"/>
          <w:lang w:eastAsia="zh-CN"/>
        </w:rPr>
        <w:t>面试</w:t>
      </w:r>
      <w:r>
        <w:rPr>
          <w:rFonts w:hint="eastAsia" w:ascii="仿宋" w:hAnsi="仿宋" w:eastAsia="仿宋" w:cs="仿宋"/>
          <w:sz w:val="24"/>
          <w:szCs w:val="24"/>
        </w:rPr>
        <w:t>工作结束前</w:t>
      </w:r>
      <w:bookmarkStart w:id="0" w:name="_GoBack"/>
      <w:bookmarkEnd w:id="0"/>
      <w:r>
        <w:rPr>
          <w:rFonts w:hint="eastAsia" w:ascii="仿宋" w:hAnsi="仿宋" w:eastAsia="仿宋" w:cs="仿宋"/>
          <w:sz w:val="24"/>
          <w:szCs w:val="24"/>
        </w:rPr>
        <w:t>不以任何形式、任何途径对外透露或传播</w:t>
      </w:r>
      <w:r>
        <w:rPr>
          <w:rFonts w:hint="eastAsia" w:ascii="仿宋" w:hAnsi="仿宋" w:cs="仿宋"/>
          <w:sz w:val="24"/>
          <w:szCs w:val="24"/>
          <w:lang w:eastAsia="zh-CN"/>
        </w:rPr>
        <w:t>面试</w:t>
      </w:r>
      <w:r>
        <w:rPr>
          <w:rFonts w:hint="eastAsia" w:ascii="仿宋" w:hAnsi="仿宋" w:eastAsia="仿宋" w:cs="仿宋"/>
          <w:sz w:val="24"/>
          <w:szCs w:val="24"/>
        </w:rPr>
        <w:t>试题内容等有关情况，本人将独立答题，不会借助他人和相关资料，不使用与考试无关的任何通讯、电子设备，一经发现，取消</w:t>
      </w:r>
      <w:r>
        <w:rPr>
          <w:rFonts w:hint="eastAsia" w:ascii="仿宋" w:hAnsi="仿宋" w:cs="仿宋"/>
          <w:sz w:val="24"/>
          <w:szCs w:val="24"/>
          <w:lang w:eastAsia="zh-CN"/>
        </w:rPr>
        <w:t>面试</w:t>
      </w:r>
      <w:r>
        <w:rPr>
          <w:rFonts w:hint="eastAsia" w:ascii="仿宋" w:hAnsi="仿宋" w:eastAsia="仿宋" w:cs="仿宋"/>
          <w:sz w:val="24"/>
          <w:szCs w:val="24"/>
        </w:rPr>
        <w:t>成绩及承担由此造成的一切后果。</w:t>
      </w:r>
    </w:p>
    <w:p>
      <w:pPr>
        <w:pStyle w:val="6"/>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已知晓《华东政法大学202</w:t>
      </w:r>
      <w:r>
        <w:rPr>
          <w:rFonts w:hint="eastAsia" w:ascii="仿宋" w:hAnsi="仿宋" w:cs="仿宋"/>
          <w:sz w:val="24"/>
          <w:szCs w:val="24"/>
          <w:lang w:val="en-US" w:eastAsia="zh-CN"/>
        </w:rPr>
        <w:t>3</w:t>
      </w:r>
      <w:r>
        <w:rPr>
          <w:rFonts w:hint="eastAsia" w:ascii="仿宋" w:hAnsi="仿宋" w:eastAsia="仿宋" w:cs="仿宋"/>
          <w:sz w:val="24"/>
          <w:szCs w:val="24"/>
        </w:rPr>
        <w:t>年</w:t>
      </w:r>
      <w:r>
        <w:rPr>
          <w:rFonts w:hint="eastAsia" w:ascii="仿宋" w:hAnsi="仿宋" w:cs="仿宋"/>
          <w:sz w:val="24"/>
          <w:szCs w:val="24"/>
          <w:lang w:val="en-US" w:eastAsia="zh-CN"/>
        </w:rPr>
        <w:t>博士研究生招生简章</w:t>
      </w:r>
      <w:r>
        <w:rPr>
          <w:rFonts w:hint="eastAsia" w:ascii="仿宋" w:hAnsi="仿宋" w:eastAsia="仿宋" w:cs="仿宋"/>
          <w:sz w:val="24"/>
          <w:szCs w:val="24"/>
        </w:rPr>
        <w:t>》和学院</w:t>
      </w:r>
      <w:r>
        <w:rPr>
          <w:rFonts w:hint="eastAsia" w:ascii="仿宋" w:hAnsi="仿宋" w:cs="仿宋"/>
          <w:sz w:val="24"/>
          <w:szCs w:val="24"/>
          <w:lang w:eastAsia="zh-CN"/>
        </w:rPr>
        <w:t>面试</w:t>
      </w:r>
      <w:r>
        <w:rPr>
          <w:rFonts w:hint="eastAsia" w:ascii="仿宋" w:hAnsi="仿宋" w:eastAsia="仿宋" w:cs="仿宋"/>
          <w:sz w:val="24"/>
          <w:szCs w:val="24"/>
        </w:rPr>
        <w:t>实施细则等文件，知悉</w:t>
      </w:r>
      <w:r>
        <w:rPr>
          <w:rFonts w:hint="eastAsia" w:ascii="仿宋" w:hAnsi="仿宋" w:cs="仿宋"/>
          <w:sz w:val="24"/>
          <w:szCs w:val="24"/>
          <w:lang w:eastAsia="zh-CN"/>
        </w:rPr>
        <w:t>面试</w:t>
      </w:r>
      <w:r>
        <w:rPr>
          <w:rFonts w:hint="eastAsia" w:ascii="仿宋" w:hAnsi="仿宋" w:eastAsia="仿宋" w:cs="仿宋"/>
          <w:sz w:val="24"/>
          <w:szCs w:val="24"/>
        </w:rPr>
        <w:t>程序和</w:t>
      </w:r>
      <w:r>
        <w:rPr>
          <w:rFonts w:hint="eastAsia" w:ascii="仿宋" w:hAnsi="仿宋" w:cs="仿宋"/>
          <w:sz w:val="24"/>
          <w:szCs w:val="24"/>
          <w:lang w:eastAsia="zh-CN"/>
        </w:rPr>
        <w:t>面试</w:t>
      </w:r>
      <w:r>
        <w:rPr>
          <w:rFonts w:hint="eastAsia" w:ascii="仿宋" w:hAnsi="仿宋" w:eastAsia="仿宋" w:cs="仿宋"/>
          <w:sz w:val="24"/>
          <w:szCs w:val="24"/>
        </w:rPr>
        <w:t>流程，能熟练应用</w:t>
      </w:r>
      <w:r>
        <w:rPr>
          <w:rFonts w:hint="eastAsia" w:ascii="仿宋" w:hAnsi="仿宋" w:cs="仿宋"/>
          <w:sz w:val="24"/>
          <w:szCs w:val="24"/>
          <w:lang w:eastAsia="zh-CN"/>
        </w:rPr>
        <w:t>面试</w:t>
      </w:r>
      <w:r>
        <w:rPr>
          <w:rFonts w:hint="eastAsia" w:ascii="仿宋" w:hAnsi="仿宋" w:eastAsia="仿宋" w:cs="仿宋"/>
          <w:sz w:val="24"/>
          <w:szCs w:val="24"/>
        </w:rPr>
        <w:t>软件进行远程</w:t>
      </w:r>
      <w:r>
        <w:rPr>
          <w:rFonts w:hint="eastAsia" w:ascii="仿宋" w:hAnsi="仿宋" w:cs="仿宋"/>
          <w:sz w:val="24"/>
          <w:szCs w:val="24"/>
          <w:lang w:eastAsia="zh-CN"/>
        </w:rPr>
        <w:t>面试，</w:t>
      </w:r>
      <w:r>
        <w:rPr>
          <w:rFonts w:hint="eastAsia" w:ascii="仿宋" w:hAnsi="仿宋" w:eastAsia="仿宋" w:cs="仿宋"/>
          <w:sz w:val="24"/>
          <w:szCs w:val="24"/>
        </w:rPr>
        <w:t>并将严格遵守对考生的要求。</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考生签名：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836EB"/>
    <w:multiLevelType w:val="multilevel"/>
    <w:tmpl w:val="085836EB"/>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327223D"/>
    <w:multiLevelType w:val="multilevel"/>
    <w:tmpl w:val="6327223D"/>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ZGZmNDUyMThlMTNmYzFiMTMyY2MxNDA3YTE5MDAifQ=="/>
  </w:docVars>
  <w:rsids>
    <w:rsidRoot w:val="564340FE"/>
    <w:rsid w:val="02DA7741"/>
    <w:rsid w:val="07A70467"/>
    <w:rsid w:val="11C76E8A"/>
    <w:rsid w:val="1E996113"/>
    <w:rsid w:val="1FAA6915"/>
    <w:rsid w:val="27D91325"/>
    <w:rsid w:val="304C45E0"/>
    <w:rsid w:val="305B7A05"/>
    <w:rsid w:val="382C5BE9"/>
    <w:rsid w:val="436F0772"/>
    <w:rsid w:val="47B71763"/>
    <w:rsid w:val="4B32104E"/>
    <w:rsid w:val="51D218C8"/>
    <w:rsid w:val="554B3955"/>
    <w:rsid w:val="564340FE"/>
    <w:rsid w:val="5CA83C2F"/>
    <w:rsid w:val="6D864406"/>
    <w:rsid w:val="79E85EB5"/>
    <w:rsid w:val="7F883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华文仿宋" w:hAnsi="华文仿宋" w:eastAsia="仿宋" w:cstheme="minorBidi"/>
      <w:kern w:val="2"/>
      <w:sz w:val="32"/>
      <w:szCs w:val="22"/>
      <w:lang w:val="en-US" w:eastAsia="zh-CN" w:bidi="ar-SA"/>
    </w:rPr>
  </w:style>
  <w:style w:type="paragraph" w:styleId="2">
    <w:name w:val="heading 2"/>
    <w:basedOn w:val="1"/>
    <w:next w:val="1"/>
    <w:unhideWhenUsed/>
    <w:qFormat/>
    <w:uiPriority w:val="9"/>
    <w:pPr>
      <w:keepNext/>
      <w:keepLines/>
      <w:spacing w:before="120" w:after="120" w:line="360" w:lineRule="auto"/>
      <w:outlineLvl w:val="1"/>
    </w:pPr>
    <w:rPr>
      <w:rFonts w:ascii="仿宋" w:hAnsi="仿宋" w:eastAsia="黑体" w:cs="Times New Roman"/>
      <w:b/>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28"/>
      <w:szCs w:val="28"/>
    </w:rPr>
  </w:style>
  <w:style w:type="paragraph" w:styleId="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819</Words>
  <Characters>828</Characters>
  <Lines>0</Lines>
  <Paragraphs>0</Paragraphs>
  <TotalTime>7</TotalTime>
  <ScaleCrop>false</ScaleCrop>
  <LinksUpToDate>false</LinksUpToDate>
  <CharactersWithSpaces>843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2022-03-24T12:05:00Z</dcterms:created>
  <dc:creator>李尧珺</dc:creator>
  <cp:lastModifiedBy>旻</cp:lastModifiedBy>
  <dcterms:modified xsi:type="dcterms:W3CDTF">2023-06-08T06:58:48Z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938ED2A5215141BD9F297CC3330D7B99</vt:lpwstr>
  </property>
</Properties>
</file>